
<file path=[Content_Types].xml><?xml version="1.0" encoding="utf-8"?>
<Types xmlns="http://schemas.openxmlformats.org/package/2006/content-types">
  <Default Extension="png" ContentType="image/png"/>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43972B" w14:textId="5B6DD45B" w:rsidR="00A27829" w:rsidRPr="00D15CB8" w:rsidRDefault="00745C25" w:rsidP="00A27829">
      <w:pPr>
        <w:pStyle w:val="Head"/>
      </w:pPr>
      <w:proofErr w:type="spellStart"/>
      <w:r w:rsidRPr="00D15CB8">
        <w:t>Benninghoven</w:t>
      </w:r>
      <w:proofErr w:type="spellEnd"/>
      <w:r w:rsidRPr="00D15CB8">
        <w:t xml:space="preserve"> </w:t>
      </w:r>
      <w:r w:rsidR="00CC7A0A" w:rsidRPr="00D15CB8">
        <w:t>| Reduzierung des</w:t>
      </w:r>
      <w:r w:rsidRPr="00D15CB8">
        <w:t xml:space="preserve"> CO</w:t>
      </w:r>
      <w:r w:rsidRPr="00D15CB8">
        <w:rPr>
          <w:vertAlign w:val="subscript"/>
        </w:rPr>
        <w:t>2</w:t>
      </w:r>
      <w:r w:rsidRPr="00D15CB8">
        <w:t>-Fußabdruck</w:t>
      </w:r>
      <w:r w:rsidR="00CC7A0A" w:rsidRPr="00D15CB8">
        <w:t>s</w:t>
      </w:r>
      <w:r w:rsidRPr="00D15CB8">
        <w:t xml:space="preserve"> in der Asphaltherstellung</w:t>
      </w:r>
      <w:r w:rsidR="00CC7A0A" w:rsidRPr="00D15CB8">
        <w:t xml:space="preserve"> </w:t>
      </w:r>
    </w:p>
    <w:p w14:paraId="1CC8BCF3" w14:textId="1F789C66" w:rsidR="00745C25" w:rsidRPr="00D15CB8" w:rsidRDefault="00745C25" w:rsidP="00745C25">
      <w:pPr>
        <w:pStyle w:val="Subhead"/>
        <w:rPr>
          <w:bCs/>
        </w:rPr>
      </w:pPr>
      <w:r w:rsidRPr="00D15CB8">
        <w:rPr>
          <w:bCs/>
        </w:rPr>
        <w:t>Mit nachhaltigen und wirtschaftlichen Technologien</w:t>
      </w:r>
      <w:r w:rsidR="00CC7A0A" w:rsidRPr="00D15CB8">
        <w:rPr>
          <w:bCs/>
        </w:rPr>
        <w:t xml:space="preserve"> effizienter arbeiten ist </w:t>
      </w:r>
      <w:r w:rsidR="006F36BB">
        <w:rPr>
          <w:bCs/>
        </w:rPr>
        <w:t>die Herausforderung von Heute und Morgen</w:t>
      </w:r>
      <w:r w:rsidR="00CC7A0A" w:rsidRPr="00D15CB8">
        <w:rPr>
          <w:bCs/>
        </w:rPr>
        <w:t xml:space="preserve">. Lösungen von </w:t>
      </w:r>
      <w:proofErr w:type="spellStart"/>
      <w:r w:rsidR="00CC7A0A" w:rsidRPr="00D15CB8">
        <w:rPr>
          <w:bCs/>
        </w:rPr>
        <w:t>Benninghoven</w:t>
      </w:r>
      <w:proofErr w:type="spellEnd"/>
      <w:r w:rsidR="00CC7A0A" w:rsidRPr="00D15CB8">
        <w:rPr>
          <w:bCs/>
        </w:rPr>
        <w:t xml:space="preserve"> senken </w:t>
      </w:r>
      <w:r w:rsidRPr="00D15CB8">
        <w:rPr>
          <w:bCs/>
        </w:rPr>
        <w:t xml:space="preserve">Emissionen und </w:t>
      </w:r>
      <w:r w:rsidR="00CC7A0A" w:rsidRPr="00D15CB8">
        <w:rPr>
          <w:bCs/>
        </w:rPr>
        <w:t xml:space="preserve">sichern </w:t>
      </w:r>
      <w:r w:rsidRPr="00D15CB8">
        <w:rPr>
          <w:bCs/>
        </w:rPr>
        <w:t>Standort</w:t>
      </w:r>
      <w:r w:rsidR="00CC7A0A" w:rsidRPr="00D15CB8">
        <w:rPr>
          <w:bCs/>
        </w:rPr>
        <w:t>e von Asphaltmischanlagen.</w:t>
      </w:r>
      <w:r w:rsidRPr="00D15CB8">
        <w:rPr>
          <w:bCs/>
        </w:rPr>
        <w:t xml:space="preserve"> </w:t>
      </w:r>
    </w:p>
    <w:p w14:paraId="5B35EE9F" w14:textId="033E966B" w:rsidR="00F45B8E" w:rsidRDefault="00AF5232" w:rsidP="00F45B8E">
      <w:pPr>
        <w:pStyle w:val="Teaser"/>
        <w:rPr>
          <w:bCs/>
        </w:rPr>
      </w:pPr>
      <w:r>
        <w:rPr>
          <w:bCs/>
        </w:rPr>
        <w:t>Um die</w:t>
      </w:r>
      <w:r w:rsidR="00F45B8E">
        <w:rPr>
          <w:bCs/>
        </w:rPr>
        <w:t xml:space="preserve"> </w:t>
      </w:r>
      <w:r w:rsidR="00F45B8E" w:rsidRPr="00F45B8E">
        <w:rPr>
          <w:bCs/>
        </w:rPr>
        <w:t>Nachhaltigkeit in der Asphaltproduktion</w:t>
      </w:r>
      <w:r>
        <w:rPr>
          <w:bCs/>
        </w:rPr>
        <w:t xml:space="preserve"> zu steigern, bietet </w:t>
      </w:r>
      <w:proofErr w:type="spellStart"/>
      <w:r w:rsidRPr="00AF5232">
        <w:rPr>
          <w:bCs/>
        </w:rPr>
        <w:t>Benninghoven</w:t>
      </w:r>
      <w:proofErr w:type="spellEnd"/>
      <w:r>
        <w:rPr>
          <w:bCs/>
        </w:rPr>
        <w:t xml:space="preserve"> eine Vielzahl an innovativen Lösungen. </w:t>
      </w:r>
      <w:r w:rsidR="00F45B8E" w:rsidRPr="00AF5232">
        <w:rPr>
          <w:bCs/>
        </w:rPr>
        <w:t>Betrachtet man den kompletten</w:t>
      </w:r>
      <w:r w:rsidR="00F45B8E" w:rsidRPr="000F7905">
        <w:rPr>
          <w:b w:val="0"/>
        </w:rPr>
        <w:t xml:space="preserve"> </w:t>
      </w:r>
      <w:r w:rsidR="00F45B8E" w:rsidRPr="00AF5232">
        <w:rPr>
          <w:bCs/>
        </w:rPr>
        <w:t xml:space="preserve">Straßenbauprozess von der Gewinnung der Materialien über die Herstellung des Asphalts bis hin zum Bau der Straße, können Betreiber </w:t>
      </w:r>
      <w:r>
        <w:rPr>
          <w:bCs/>
        </w:rPr>
        <w:t xml:space="preserve">damit </w:t>
      </w:r>
      <w:r w:rsidR="00F45B8E" w:rsidRPr="00AF5232">
        <w:rPr>
          <w:bCs/>
        </w:rPr>
        <w:t xml:space="preserve">bis zu </w:t>
      </w:r>
      <w:r w:rsidR="009C6B56">
        <w:rPr>
          <w:bCs/>
        </w:rPr>
        <w:t>54</w:t>
      </w:r>
      <w:r w:rsidR="00F45B8E" w:rsidRPr="00AF5232">
        <w:rPr>
          <w:bCs/>
        </w:rPr>
        <w:t> % CO</w:t>
      </w:r>
      <w:r w:rsidR="00F45B8E" w:rsidRPr="00AF5232">
        <w:rPr>
          <w:bCs/>
          <w:vertAlign w:val="subscript"/>
        </w:rPr>
        <w:t>2</w:t>
      </w:r>
      <w:r w:rsidR="00F45B8E" w:rsidRPr="00AF5232">
        <w:rPr>
          <w:bCs/>
        </w:rPr>
        <w:t xml:space="preserve"> </w:t>
      </w:r>
      <w:r w:rsidR="008F2696" w:rsidRPr="00AF5232">
        <w:rPr>
          <w:bCs/>
        </w:rPr>
        <w:t>einsparen</w:t>
      </w:r>
      <w:r w:rsidR="008F2696">
        <w:rPr>
          <w:bCs/>
        </w:rPr>
        <w:t>. *</w:t>
      </w:r>
      <w:r w:rsidR="00F45B8E" w:rsidRPr="00AF5232">
        <w:rPr>
          <w:bCs/>
        </w:rPr>
        <w:t xml:space="preserve"> </w:t>
      </w:r>
    </w:p>
    <w:p w14:paraId="5AEBED66" w14:textId="77777777" w:rsidR="00A20EFA" w:rsidRDefault="00A20EFA" w:rsidP="00A20EFA">
      <w:pPr>
        <w:pStyle w:val="Teaser"/>
        <w:rPr>
          <w:b w:val="0"/>
          <w:bCs/>
        </w:rPr>
      </w:pPr>
    </w:p>
    <w:p w14:paraId="61C82B03" w14:textId="27FF4543" w:rsidR="00A20EFA" w:rsidRPr="008F2696" w:rsidRDefault="00A20EFA" w:rsidP="00A20EFA">
      <w:pPr>
        <w:pStyle w:val="Teaser"/>
        <w:rPr>
          <w:b w:val="0"/>
          <w:bCs/>
        </w:rPr>
      </w:pPr>
      <w:r w:rsidRPr="008F2696">
        <w:rPr>
          <w:b w:val="0"/>
          <w:bCs/>
        </w:rPr>
        <w:t xml:space="preserve">*(Jahresproduktion von 100.000 t Asphalt, 60% Recycling </w:t>
      </w:r>
      <w:proofErr w:type="spellStart"/>
      <w:r w:rsidRPr="008F2696">
        <w:rPr>
          <w:b w:val="0"/>
          <w:bCs/>
        </w:rPr>
        <w:t>Zugaberate</w:t>
      </w:r>
      <w:proofErr w:type="spellEnd"/>
      <w:r w:rsidRPr="008F2696">
        <w:rPr>
          <w:b w:val="0"/>
          <w:bCs/>
        </w:rPr>
        <w:t>, CO2 neutraler Brennstoff)</w:t>
      </w:r>
    </w:p>
    <w:p w14:paraId="2375303C" w14:textId="77777777" w:rsidR="00A20EFA" w:rsidRPr="008F2696" w:rsidRDefault="00A20EFA" w:rsidP="008F2696">
      <w:pPr>
        <w:pStyle w:val="Standardabsatz"/>
      </w:pPr>
    </w:p>
    <w:p w14:paraId="483F5D42" w14:textId="40C23D3A" w:rsidR="00AF5232" w:rsidRDefault="00AF5232" w:rsidP="00AF5232">
      <w:pPr>
        <w:pStyle w:val="Standardabsatz"/>
      </w:pPr>
      <w:r>
        <w:t xml:space="preserve">Zu den </w:t>
      </w:r>
      <w:r w:rsidRPr="00AF5232">
        <w:t xml:space="preserve">intelligenten </w:t>
      </w:r>
      <w:proofErr w:type="spellStart"/>
      <w:r>
        <w:t>Benninghoven</w:t>
      </w:r>
      <w:proofErr w:type="spellEnd"/>
      <w:r>
        <w:t xml:space="preserve"> Lösungen zählen u. a. </w:t>
      </w:r>
      <w:r w:rsidRPr="00AF5232">
        <w:t>die Wiederverwertung von Asphalt, die richtige Lagerung von Weißmineral und Recycling-Material, die Nutzung von temperaturabgesenktem Asphalt, die Elektrifizierung von Bitumentanks und den Einsatz regenerativer Energien beziehungsweise von Brennstoffen der Zukunft.</w:t>
      </w:r>
    </w:p>
    <w:p w14:paraId="03C1B33F" w14:textId="0F580360" w:rsidR="00A46F1E" w:rsidRPr="002D4712" w:rsidRDefault="002D4712" w:rsidP="002611FE">
      <w:pPr>
        <w:pStyle w:val="Absatzberschrift"/>
      </w:pPr>
      <w:r w:rsidRPr="002D4712">
        <w:t>Energieeffizien</w:t>
      </w:r>
      <w:r>
        <w:t>tes</w:t>
      </w:r>
      <w:r w:rsidRPr="002D4712">
        <w:t xml:space="preserve"> und </w:t>
      </w:r>
      <w:r>
        <w:t xml:space="preserve">ressourcenschonend </w:t>
      </w:r>
      <w:r w:rsidR="00E050D9">
        <w:t>wirtschaften</w:t>
      </w:r>
    </w:p>
    <w:p w14:paraId="29CA15B8" w14:textId="7DCCB88E" w:rsidR="00F45B8E" w:rsidRPr="00F45B8E" w:rsidRDefault="00F84ACE" w:rsidP="001E7FE3">
      <w:pPr>
        <w:pStyle w:val="Standardabsatz"/>
        <w:rPr>
          <w:bCs/>
        </w:rPr>
      </w:pPr>
      <w:r w:rsidRPr="00F84ACE">
        <w:rPr>
          <w:bCs/>
        </w:rPr>
        <w:t xml:space="preserve">Nachhaltiges Wirtschaften und </w:t>
      </w:r>
      <w:r w:rsidR="00E050D9">
        <w:rPr>
          <w:bCs/>
        </w:rPr>
        <w:t>das</w:t>
      </w:r>
      <w:r w:rsidRPr="00F84ACE">
        <w:rPr>
          <w:bCs/>
        </w:rPr>
        <w:t xml:space="preserve"> </w:t>
      </w:r>
      <w:r w:rsidR="00E050D9" w:rsidRPr="00F84ACE">
        <w:rPr>
          <w:bCs/>
        </w:rPr>
        <w:t>Redu</w:t>
      </w:r>
      <w:r w:rsidR="00E050D9">
        <w:rPr>
          <w:bCs/>
        </w:rPr>
        <w:t>zieren</w:t>
      </w:r>
      <w:r w:rsidR="00E050D9" w:rsidRPr="00F84ACE">
        <w:rPr>
          <w:bCs/>
        </w:rPr>
        <w:t xml:space="preserve"> </w:t>
      </w:r>
      <w:r w:rsidRPr="00F84ACE">
        <w:rPr>
          <w:bCs/>
        </w:rPr>
        <w:t xml:space="preserve">klimaschädlicher Emissionen sind </w:t>
      </w:r>
      <w:r w:rsidR="00E050D9">
        <w:rPr>
          <w:bCs/>
        </w:rPr>
        <w:t xml:space="preserve">aktuelle </w:t>
      </w:r>
      <w:r w:rsidRPr="00F84ACE">
        <w:rPr>
          <w:bCs/>
        </w:rPr>
        <w:t xml:space="preserve">Herausforderungen, </w:t>
      </w:r>
      <w:r w:rsidR="00E050D9">
        <w:rPr>
          <w:bCs/>
        </w:rPr>
        <w:t xml:space="preserve">um </w:t>
      </w:r>
      <w:r w:rsidR="00E050D9" w:rsidRPr="00E050D9">
        <w:rPr>
          <w:bCs/>
        </w:rPr>
        <w:t>dem Klimawandel entgegenzuwirken</w:t>
      </w:r>
      <w:r w:rsidR="00E050D9">
        <w:rPr>
          <w:bCs/>
        </w:rPr>
        <w:t xml:space="preserve">. </w:t>
      </w:r>
      <w:r w:rsidR="000D5FED">
        <w:rPr>
          <w:bCs/>
        </w:rPr>
        <w:t xml:space="preserve">So sieht z. B. das 2015 geschlossene </w:t>
      </w:r>
      <w:r w:rsidR="000D5FED" w:rsidRPr="000D5FED">
        <w:rPr>
          <w:bCs/>
        </w:rPr>
        <w:t xml:space="preserve">Pariser Klimaabkommen </w:t>
      </w:r>
      <w:r w:rsidR="000D5FED">
        <w:rPr>
          <w:bCs/>
        </w:rPr>
        <w:t>vor</w:t>
      </w:r>
      <w:r w:rsidR="000D5FED" w:rsidRPr="000D5FED">
        <w:rPr>
          <w:bCs/>
        </w:rPr>
        <w:t xml:space="preserve">, die Treibhausgasemissionen bis 2030 </w:t>
      </w:r>
      <w:r w:rsidR="000D5FED">
        <w:rPr>
          <w:bCs/>
        </w:rPr>
        <w:t xml:space="preserve">zu </w:t>
      </w:r>
      <w:r w:rsidR="000D5FED" w:rsidRPr="000D5FED">
        <w:rPr>
          <w:bCs/>
        </w:rPr>
        <w:t>halbier</w:t>
      </w:r>
      <w:r w:rsidR="000D5FED">
        <w:rPr>
          <w:bCs/>
        </w:rPr>
        <w:t xml:space="preserve">en </w:t>
      </w:r>
      <w:r w:rsidR="000D5FED" w:rsidRPr="000D5FED">
        <w:rPr>
          <w:bCs/>
        </w:rPr>
        <w:t xml:space="preserve">und bis 2050 auf </w:t>
      </w:r>
      <w:proofErr w:type="spellStart"/>
      <w:r w:rsidR="000D5FED">
        <w:rPr>
          <w:bCs/>
        </w:rPr>
        <w:t>N</w:t>
      </w:r>
      <w:r w:rsidR="000D5FED" w:rsidRPr="000D5FED">
        <w:rPr>
          <w:bCs/>
        </w:rPr>
        <w:t>ull</w:t>
      </w:r>
      <w:proofErr w:type="spellEnd"/>
      <w:r w:rsidR="000D5FED" w:rsidRPr="000D5FED">
        <w:rPr>
          <w:bCs/>
        </w:rPr>
        <w:t xml:space="preserve"> </w:t>
      </w:r>
      <w:r w:rsidR="000D5FED">
        <w:rPr>
          <w:bCs/>
        </w:rPr>
        <w:t>zu senken</w:t>
      </w:r>
      <w:r w:rsidR="000D5FED" w:rsidRPr="000D5FED">
        <w:rPr>
          <w:bCs/>
        </w:rPr>
        <w:t xml:space="preserve">. </w:t>
      </w:r>
      <w:r w:rsidR="000D5FED">
        <w:rPr>
          <w:bCs/>
        </w:rPr>
        <w:t xml:space="preserve">Einen wichtigen Beitrag dazu leisten kann </w:t>
      </w:r>
      <w:r w:rsidR="00E050D9">
        <w:rPr>
          <w:bCs/>
        </w:rPr>
        <w:t xml:space="preserve">auch die </w:t>
      </w:r>
      <w:r w:rsidRPr="00F84ACE">
        <w:rPr>
          <w:bCs/>
        </w:rPr>
        <w:t xml:space="preserve">Asphaltbranche </w:t>
      </w:r>
      <w:r w:rsidR="00E050D9">
        <w:rPr>
          <w:bCs/>
        </w:rPr>
        <w:t>als</w:t>
      </w:r>
      <w:r w:rsidRPr="00F84ACE">
        <w:rPr>
          <w:bCs/>
        </w:rPr>
        <w:t xml:space="preserve"> vergleichsweise </w:t>
      </w:r>
      <w:r w:rsidR="00E050D9" w:rsidRPr="00F84ACE">
        <w:rPr>
          <w:bCs/>
        </w:rPr>
        <w:t>kleine</w:t>
      </w:r>
      <w:r w:rsidR="00E050D9">
        <w:rPr>
          <w:bCs/>
        </w:rPr>
        <w:t>r</w:t>
      </w:r>
      <w:r w:rsidR="00E050D9" w:rsidRPr="00F84ACE">
        <w:rPr>
          <w:bCs/>
        </w:rPr>
        <w:t xml:space="preserve"> </w:t>
      </w:r>
      <w:r w:rsidRPr="00F84ACE">
        <w:rPr>
          <w:bCs/>
        </w:rPr>
        <w:t>Industriezweig</w:t>
      </w:r>
      <w:r w:rsidR="000D5FED">
        <w:rPr>
          <w:bCs/>
        </w:rPr>
        <w:t xml:space="preserve">, denn bei </w:t>
      </w:r>
      <w:r w:rsidR="00E050D9">
        <w:rPr>
          <w:bCs/>
        </w:rPr>
        <w:t xml:space="preserve">der Asphaltherstellung bieten sich große Einsparpotenziale hinsichtlich der </w:t>
      </w:r>
      <w:r w:rsidRPr="00F84ACE">
        <w:rPr>
          <w:bCs/>
        </w:rPr>
        <w:t>emittierten Emissionen wie CO</w:t>
      </w:r>
      <w:r w:rsidRPr="00F84ACE">
        <w:rPr>
          <w:bCs/>
          <w:vertAlign w:val="subscript"/>
        </w:rPr>
        <w:t>2</w:t>
      </w:r>
      <w:r w:rsidRPr="00F84ACE">
        <w:rPr>
          <w:bCs/>
        </w:rPr>
        <w:t xml:space="preserve"> und </w:t>
      </w:r>
      <w:proofErr w:type="spellStart"/>
      <w:r w:rsidRPr="00F84ACE">
        <w:rPr>
          <w:bCs/>
        </w:rPr>
        <w:t>Cges</w:t>
      </w:r>
      <w:proofErr w:type="spellEnd"/>
      <w:r w:rsidRPr="00F84ACE">
        <w:rPr>
          <w:bCs/>
        </w:rPr>
        <w:t xml:space="preserve"> (Gesamtkohlenstoffe). </w:t>
      </w:r>
    </w:p>
    <w:p w14:paraId="250F83FD" w14:textId="71224113" w:rsidR="00F45B8E" w:rsidRPr="00F45B8E" w:rsidRDefault="00F45B8E" w:rsidP="00F45B8E">
      <w:pPr>
        <w:pStyle w:val="Standardabsatz"/>
        <w:rPr>
          <w:bCs/>
        </w:rPr>
      </w:pPr>
      <w:r w:rsidRPr="00F45B8E">
        <w:rPr>
          <w:bCs/>
        </w:rPr>
        <w:t>Eines der Steuerungsinstrumente</w:t>
      </w:r>
      <w:r w:rsidR="000D5FED">
        <w:rPr>
          <w:bCs/>
        </w:rPr>
        <w:t xml:space="preserve">, das Betreiber von Mischanlagen </w:t>
      </w:r>
      <w:r w:rsidR="004E6CAA">
        <w:rPr>
          <w:bCs/>
        </w:rPr>
        <w:t>betrifft</w:t>
      </w:r>
      <w:r w:rsidR="000D5FED">
        <w:rPr>
          <w:bCs/>
        </w:rPr>
        <w:t xml:space="preserve">, </w:t>
      </w:r>
      <w:r w:rsidRPr="00F45B8E">
        <w:rPr>
          <w:bCs/>
        </w:rPr>
        <w:t xml:space="preserve">ist die </w:t>
      </w:r>
      <w:r w:rsidR="004E6CAA">
        <w:rPr>
          <w:bCs/>
        </w:rPr>
        <w:t>Besteuerung</w:t>
      </w:r>
      <w:r w:rsidR="004E6CAA" w:rsidRPr="00F45B8E">
        <w:rPr>
          <w:bCs/>
        </w:rPr>
        <w:t xml:space="preserve"> </w:t>
      </w:r>
      <w:r w:rsidRPr="00F45B8E">
        <w:rPr>
          <w:bCs/>
        </w:rPr>
        <w:t>von emittiertem CO</w:t>
      </w:r>
      <w:r w:rsidRPr="00F45B8E">
        <w:rPr>
          <w:bCs/>
          <w:vertAlign w:val="subscript"/>
        </w:rPr>
        <w:t>2</w:t>
      </w:r>
      <w:r w:rsidRPr="00F45B8E">
        <w:rPr>
          <w:bCs/>
        </w:rPr>
        <w:t xml:space="preserve"> und dem Emissionshandel</w:t>
      </w:r>
      <w:r w:rsidR="004E6CAA">
        <w:rPr>
          <w:bCs/>
        </w:rPr>
        <w:t xml:space="preserve">, deren </w:t>
      </w:r>
      <w:r w:rsidRPr="00F45B8E">
        <w:rPr>
          <w:bCs/>
        </w:rPr>
        <w:t xml:space="preserve">Kosten in den kommenden </w:t>
      </w:r>
      <w:r w:rsidRPr="00D15CB8">
        <w:rPr>
          <w:bCs/>
        </w:rPr>
        <w:t xml:space="preserve">Jahren </w:t>
      </w:r>
      <w:r w:rsidR="00C44888" w:rsidRPr="00D15CB8">
        <w:rPr>
          <w:bCs/>
        </w:rPr>
        <w:t>weltweit</w:t>
      </w:r>
      <w:r w:rsidRPr="00D15CB8">
        <w:rPr>
          <w:bCs/>
        </w:rPr>
        <w:t xml:space="preserve"> </w:t>
      </w:r>
      <w:r w:rsidR="004E6CAA">
        <w:rPr>
          <w:bCs/>
        </w:rPr>
        <w:t xml:space="preserve">weiter steigen </w:t>
      </w:r>
      <w:r w:rsidR="00E36619">
        <w:rPr>
          <w:bCs/>
        </w:rPr>
        <w:t>werden</w:t>
      </w:r>
      <w:r w:rsidRPr="00F45B8E">
        <w:rPr>
          <w:bCs/>
        </w:rPr>
        <w:t>. Je weniger Treibhausgase</w:t>
      </w:r>
      <w:r w:rsidR="004E6CAA">
        <w:rPr>
          <w:bCs/>
        </w:rPr>
        <w:t xml:space="preserve"> in</w:t>
      </w:r>
      <w:r w:rsidRPr="00F45B8E">
        <w:rPr>
          <w:bCs/>
        </w:rPr>
        <w:t xml:space="preserve"> Asphaltmischanlagen emittieren, desto mehr </w:t>
      </w:r>
      <w:r w:rsidR="00F84ACE">
        <w:rPr>
          <w:bCs/>
        </w:rPr>
        <w:t>Kosten können eingespart werden</w:t>
      </w:r>
      <w:r w:rsidRPr="00F45B8E">
        <w:rPr>
          <w:bCs/>
        </w:rPr>
        <w:t>.</w:t>
      </w:r>
      <w:r w:rsidR="00F84ACE">
        <w:rPr>
          <w:bCs/>
        </w:rPr>
        <w:t xml:space="preserve"> </w:t>
      </w:r>
      <w:proofErr w:type="spellStart"/>
      <w:r w:rsidR="00F84ACE">
        <w:rPr>
          <w:bCs/>
        </w:rPr>
        <w:t>Benninghoven</w:t>
      </w:r>
      <w:proofErr w:type="spellEnd"/>
      <w:r w:rsidR="00F84ACE">
        <w:rPr>
          <w:bCs/>
        </w:rPr>
        <w:t xml:space="preserve"> unterstützt Betreiber dabei mit </w:t>
      </w:r>
      <w:r w:rsidR="004E6CAA">
        <w:rPr>
          <w:bCs/>
        </w:rPr>
        <w:t>verschiedenen Lösungen</w:t>
      </w:r>
      <w:r w:rsidR="00F84ACE">
        <w:rPr>
          <w:bCs/>
        </w:rPr>
        <w:t>.</w:t>
      </w:r>
    </w:p>
    <w:p w14:paraId="18ECEDAF" w14:textId="77777777" w:rsidR="00F84ACE" w:rsidRPr="00F84ACE" w:rsidRDefault="00F84ACE" w:rsidP="00F84ACE">
      <w:pPr>
        <w:pStyle w:val="Absatzberschrift"/>
      </w:pPr>
      <w:r w:rsidRPr="00F84ACE">
        <w:t>Baustein 1: Wiederverwertung von Asphalt</w:t>
      </w:r>
    </w:p>
    <w:p w14:paraId="0036F16B" w14:textId="5FAFFD11" w:rsidR="00F84ACE" w:rsidRPr="00F84ACE" w:rsidRDefault="00F84ACE" w:rsidP="00F84ACE">
      <w:pPr>
        <w:pStyle w:val="Standardabsatz"/>
        <w:rPr>
          <w:bCs/>
        </w:rPr>
      </w:pPr>
      <w:r w:rsidRPr="00F84ACE">
        <w:rPr>
          <w:bCs/>
        </w:rPr>
        <w:t xml:space="preserve">Mit dem Recycling von Altasphalt hat </w:t>
      </w:r>
      <w:proofErr w:type="spellStart"/>
      <w:r w:rsidRPr="00F84ACE">
        <w:rPr>
          <w:bCs/>
        </w:rPr>
        <w:t>Benninghoven</w:t>
      </w:r>
      <w:proofErr w:type="spellEnd"/>
      <w:r w:rsidRPr="00F84ACE">
        <w:rPr>
          <w:bCs/>
        </w:rPr>
        <w:t xml:space="preserve"> jahrzehntelang</w:t>
      </w:r>
      <w:r w:rsidR="00D673B3">
        <w:rPr>
          <w:bCs/>
        </w:rPr>
        <w:t>e</w:t>
      </w:r>
      <w:r w:rsidRPr="00F84ACE">
        <w:rPr>
          <w:bCs/>
        </w:rPr>
        <w:t xml:space="preserve"> Erfahrung. </w:t>
      </w:r>
      <w:r w:rsidR="001E7FE3">
        <w:rPr>
          <w:bCs/>
        </w:rPr>
        <w:t>Die Wiederverwendung des Materials</w:t>
      </w:r>
      <w:r w:rsidR="00F814CD">
        <w:rPr>
          <w:bCs/>
        </w:rPr>
        <w:t xml:space="preserve"> ist nicht nur nachhaltig. D</w:t>
      </w:r>
      <w:r w:rsidR="001E7FE3">
        <w:rPr>
          <w:bCs/>
        </w:rPr>
        <w:t>as bei der Straßensanierung durch das Fräsen des Altasphalts ausgebaut</w:t>
      </w:r>
      <w:r w:rsidR="00F814CD">
        <w:rPr>
          <w:bCs/>
        </w:rPr>
        <w:t xml:space="preserve">e Material (Asphaltfräsgut) </w:t>
      </w:r>
      <w:r w:rsidRPr="00F84ACE">
        <w:rPr>
          <w:bCs/>
        </w:rPr>
        <w:t xml:space="preserve">ist </w:t>
      </w:r>
      <w:r w:rsidR="00F814CD">
        <w:rPr>
          <w:bCs/>
        </w:rPr>
        <w:t xml:space="preserve">auch </w:t>
      </w:r>
      <w:r w:rsidRPr="00F84ACE">
        <w:rPr>
          <w:bCs/>
        </w:rPr>
        <w:t>wesentlich günstiger als Weißmineral aus dem Steinbruch. Zudem ist im Altasphalt bereits Bitumen enthalten, das ebenfalls wiederverwendet wird und dadurch die teuerste Zutat der Asphaltproduktion einspart.</w:t>
      </w:r>
    </w:p>
    <w:p w14:paraId="684C6270" w14:textId="1A067E56" w:rsidR="00BD25D1" w:rsidRPr="00021FD8" w:rsidRDefault="00021FD8" w:rsidP="00021FD8">
      <w:pPr>
        <w:pStyle w:val="Standardabsatz"/>
        <w:rPr>
          <w:bCs/>
        </w:rPr>
      </w:pPr>
      <w:proofErr w:type="spellStart"/>
      <w:r w:rsidRPr="00021FD8">
        <w:rPr>
          <w:bCs/>
        </w:rPr>
        <w:t>Benninghoven</w:t>
      </w:r>
      <w:proofErr w:type="spellEnd"/>
      <w:r w:rsidRPr="00021FD8">
        <w:rPr>
          <w:bCs/>
        </w:rPr>
        <w:t xml:space="preserve"> bietet dazu verschiedene Kalt- und Heißrecycling-</w:t>
      </w:r>
      <w:proofErr w:type="spellStart"/>
      <w:r w:rsidRPr="00021FD8">
        <w:rPr>
          <w:bCs/>
        </w:rPr>
        <w:t>Zugabesysteme</w:t>
      </w:r>
      <w:proofErr w:type="spellEnd"/>
      <w:r w:rsidRPr="00021FD8">
        <w:rPr>
          <w:bCs/>
        </w:rPr>
        <w:t xml:space="preserve"> an – darunter die führende Recycling-Technologie, den </w:t>
      </w:r>
      <w:proofErr w:type="spellStart"/>
      <w:r w:rsidRPr="00021FD8">
        <w:rPr>
          <w:bCs/>
        </w:rPr>
        <w:t>Benninghoven</w:t>
      </w:r>
      <w:proofErr w:type="spellEnd"/>
      <w:r w:rsidRPr="00021FD8">
        <w:rPr>
          <w:bCs/>
        </w:rPr>
        <w:t xml:space="preserve"> Heißgaserzeuger. Er </w:t>
      </w:r>
      <w:r w:rsidRPr="00021FD8">
        <w:rPr>
          <w:bCs/>
        </w:rPr>
        <w:lastRenderedPageBreak/>
        <w:t>ermöglicht Recycling-</w:t>
      </w:r>
      <w:proofErr w:type="spellStart"/>
      <w:r w:rsidRPr="00021FD8">
        <w:rPr>
          <w:bCs/>
        </w:rPr>
        <w:t>Zugabequoten</w:t>
      </w:r>
      <w:proofErr w:type="spellEnd"/>
      <w:r w:rsidRPr="00021FD8">
        <w:rPr>
          <w:bCs/>
        </w:rPr>
        <w:t xml:space="preserve"> von </w:t>
      </w:r>
      <w:r w:rsidR="00305DB5">
        <w:rPr>
          <w:bCs/>
        </w:rPr>
        <w:t xml:space="preserve">bis zu </w:t>
      </w:r>
      <w:r w:rsidRPr="00021FD8">
        <w:rPr>
          <w:bCs/>
        </w:rPr>
        <w:t>100 % bei niedrigen Emissionen.</w:t>
      </w:r>
      <w:r>
        <w:rPr>
          <w:bCs/>
        </w:rPr>
        <w:t xml:space="preserve"> Eine patentierte Innovation ist das </w:t>
      </w:r>
      <w:proofErr w:type="spellStart"/>
      <w:r>
        <w:rPr>
          <w:bCs/>
        </w:rPr>
        <w:t>Benninghoven</w:t>
      </w:r>
      <w:proofErr w:type="spellEnd"/>
      <w:r>
        <w:rPr>
          <w:bCs/>
        </w:rPr>
        <w:t xml:space="preserve"> REVOC-System</w:t>
      </w:r>
      <w:r w:rsidR="00D673B3">
        <w:rPr>
          <w:bCs/>
        </w:rPr>
        <w:t xml:space="preserve">, das </w:t>
      </w:r>
      <w:proofErr w:type="spellStart"/>
      <w:r w:rsidR="00D673B3">
        <w:rPr>
          <w:bCs/>
        </w:rPr>
        <w:t>Benninghoven</w:t>
      </w:r>
      <w:proofErr w:type="spellEnd"/>
      <w:r w:rsidR="00D673B3">
        <w:rPr>
          <w:bCs/>
        </w:rPr>
        <w:t xml:space="preserve"> erstmals auf der </w:t>
      </w:r>
      <w:proofErr w:type="spellStart"/>
      <w:r w:rsidR="00D673B3">
        <w:rPr>
          <w:bCs/>
        </w:rPr>
        <w:t>Bauma</w:t>
      </w:r>
      <w:proofErr w:type="spellEnd"/>
      <w:r w:rsidR="00D673B3">
        <w:rPr>
          <w:bCs/>
        </w:rPr>
        <w:t xml:space="preserve"> 2022 präsentiert</w:t>
      </w:r>
      <w:r>
        <w:rPr>
          <w:bCs/>
        </w:rPr>
        <w:t xml:space="preserve">. Die neue Retrofit-Lösung </w:t>
      </w:r>
      <w:r w:rsidRPr="00021FD8">
        <w:rPr>
          <w:bCs/>
        </w:rPr>
        <w:t>ergänzt bestehende Asphaltmischanlagen</w:t>
      </w:r>
      <w:r>
        <w:rPr>
          <w:bCs/>
        </w:rPr>
        <w:t>, die</w:t>
      </w:r>
      <w:r w:rsidRPr="00021FD8">
        <w:rPr>
          <w:bCs/>
        </w:rPr>
        <w:t xml:space="preserve"> mit einer oder mehreren Recycling-Technologien </w:t>
      </w:r>
      <w:r>
        <w:rPr>
          <w:bCs/>
        </w:rPr>
        <w:t xml:space="preserve">ausgestattet sind, </w:t>
      </w:r>
      <w:r w:rsidRPr="00021FD8">
        <w:rPr>
          <w:bCs/>
        </w:rPr>
        <w:t xml:space="preserve">und reduziert die Gesamtkohlenstoff-Konzentrationen im Abgas deutlich. Damit leistet REVOC </w:t>
      </w:r>
      <w:r w:rsidR="00F814CD">
        <w:rPr>
          <w:bCs/>
        </w:rPr>
        <w:t xml:space="preserve">auch </w:t>
      </w:r>
      <w:r w:rsidRPr="00021FD8">
        <w:rPr>
          <w:bCs/>
        </w:rPr>
        <w:t>einen wichtigen Beitrag zur Standortsicherung.</w:t>
      </w:r>
    </w:p>
    <w:p w14:paraId="55696270" w14:textId="2B84F001" w:rsidR="00BD25D1" w:rsidRPr="00F84ACE" w:rsidRDefault="00F84ACE" w:rsidP="00754B80">
      <w:pPr>
        <w:pStyle w:val="Absatzberschrift"/>
      </w:pPr>
      <w:r w:rsidRPr="00F84ACE">
        <w:t>Baustein 2: Richtige Lagerung von Weißmineral und Recycling-Material</w:t>
      </w:r>
    </w:p>
    <w:p w14:paraId="71B2D1BC" w14:textId="38063FD0" w:rsidR="00F84ACE" w:rsidRPr="00F84ACE" w:rsidRDefault="005230EE" w:rsidP="00F84ACE">
      <w:pPr>
        <w:pStyle w:val="Standardabsatz"/>
        <w:rPr>
          <w:bCs/>
        </w:rPr>
      </w:pPr>
      <w:r>
        <w:rPr>
          <w:bCs/>
        </w:rPr>
        <w:t>F</w:t>
      </w:r>
      <w:r w:rsidRPr="005230EE">
        <w:rPr>
          <w:bCs/>
        </w:rPr>
        <w:t>ür einen energieeffizienten Mischprozess – und damit für einen geringen Ausstoß an Emissionen wie CO</w:t>
      </w:r>
      <w:r w:rsidRPr="00E36619">
        <w:rPr>
          <w:bCs/>
          <w:vertAlign w:val="subscript"/>
        </w:rPr>
        <w:t>2</w:t>
      </w:r>
      <w:r>
        <w:rPr>
          <w:bCs/>
        </w:rPr>
        <w:t xml:space="preserve"> – ist eine</w:t>
      </w:r>
      <w:r w:rsidR="00F84ACE" w:rsidRPr="00F84ACE">
        <w:rPr>
          <w:bCs/>
        </w:rPr>
        <w:t xml:space="preserve"> möglichst trockene Lagerung </w:t>
      </w:r>
      <w:r>
        <w:rPr>
          <w:bCs/>
        </w:rPr>
        <w:t xml:space="preserve">von Weißmineral </w:t>
      </w:r>
      <w:r w:rsidR="00F84ACE" w:rsidRPr="00F84ACE">
        <w:rPr>
          <w:bCs/>
        </w:rPr>
        <w:t xml:space="preserve"> und Recycling-Material</w:t>
      </w:r>
      <w:r>
        <w:rPr>
          <w:bCs/>
        </w:rPr>
        <w:t xml:space="preserve"> mitentscheidend</w:t>
      </w:r>
      <w:r w:rsidR="00F84ACE" w:rsidRPr="00F84ACE">
        <w:rPr>
          <w:bCs/>
        </w:rPr>
        <w:t xml:space="preserve">. </w:t>
      </w:r>
      <w:r w:rsidR="00D673B3">
        <w:rPr>
          <w:bCs/>
        </w:rPr>
        <w:t>Dabei gilt:</w:t>
      </w:r>
      <w:r w:rsidR="00F84ACE" w:rsidRPr="00F84ACE">
        <w:rPr>
          <w:bCs/>
        </w:rPr>
        <w:t xml:space="preserve"> 1 % mehr Feuchtigkeitsgehalt im Ausgangsmaterial entsprechen </w:t>
      </w:r>
      <w:r w:rsidR="00305DB5">
        <w:rPr>
          <w:bCs/>
        </w:rPr>
        <w:t>einem Liter</w:t>
      </w:r>
      <w:r w:rsidR="00F84ACE" w:rsidRPr="00F84ACE">
        <w:rPr>
          <w:bCs/>
        </w:rPr>
        <w:t xml:space="preserve"> mehr Heizöl oder einem Energie-Äquivalent pro Tonne Asphaltmischgut. Auch </w:t>
      </w:r>
      <w:r w:rsidR="00305DB5">
        <w:rPr>
          <w:bCs/>
        </w:rPr>
        <w:t xml:space="preserve">deshalb </w:t>
      </w:r>
      <w:r w:rsidR="00F84ACE" w:rsidRPr="00F84ACE">
        <w:rPr>
          <w:bCs/>
        </w:rPr>
        <w:t xml:space="preserve">wird eine überdachte Lagerung in Deutschland </w:t>
      </w:r>
      <w:r w:rsidR="00305DB5">
        <w:rPr>
          <w:bCs/>
        </w:rPr>
        <w:t xml:space="preserve">inzwischen </w:t>
      </w:r>
      <w:r w:rsidR="00F84ACE" w:rsidRPr="00F84ACE">
        <w:rPr>
          <w:bCs/>
        </w:rPr>
        <w:t xml:space="preserve">von der Technischen Anleitung zur Reinhaltung der Luft (TA-Luft) </w:t>
      </w:r>
      <w:r w:rsidR="00305DB5">
        <w:rPr>
          <w:bCs/>
        </w:rPr>
        <w:t>verlangt</w:t>
      </w:r>
      <w:r w:rsidR="00F84ACE" w:rsidRPr="00F84ACE">
        <w:rPr>
          <w:bCs/>
        </w:rPr>
        <w:t xml:space="preserve">. </w:t>
      </w:r>
    </w:p>
    <w:p w14:paraId="6F696BAE" w14:textId="4AAC0E63" w:rsidR="006D6CC6" w:rsidRPr="00CC7A0A" w:rsidRDefault="00F84ACE" w:rsidP="006D6CC6">
      <w:pPr>
        <w:pStyle w:val="Absatzberschrift"/>
      </w:pPr>
      <w:r w:rsidRPr="00F84ACE">
        <w:t>Baustein 3: Herstellung temperaturabgesenkter Asphalte</w:t>
      </w:r>
    </w:p>
    <w:p w14:paraId="4DE781AF" w14:textId="62CAD07F" w:rsidR="006D6CC6" w:rsidRDefault="00F84ACE" w:rsidP="00F84ACE">
      <w:pPr>
        <w:pStyle w:val="Standardabsatz"/>
      </w:pPr>
      <w:r w:rsidRPr="00F84ACE">
        <w:rPr>
          <w:bCs/>
        </w:rPr>
        <w:t>Insbesondere die Trocknungs- und Erhitzungsprozesse von Weißmineral und Recycling-Material sind bei der Asphaltproduktion energieintensiv.</w:t>
      </w:r>
      <w:r w:rsidRPr="00F84ACE">
        <w:rPr>
          <w:b/>
        </w:rPr>
        <w:t xml:space="preserve"> </w:t>
      </w:r>
      <w:r w:rsidRPr="00F84ACE">
        <w:rPr>
          <w:bCs/>
        </w:rPr>
        <w:t>Einsparen lassen sich Brennstoff und Emissionen, wenn Behörden und Betreiber auf temperaturabgesenkte Asphalte setzen. So bezeichnet werden Mischgüter mit einer Endtemperatur von rund 120 °C. Gegenüber konventionellem Mischgut, das zumeist rund 160 °C heiß sein muss, beträgt die Absenkung rund 30 %. Das Einsparpotenzial an Energie und CO</w:t>
      </w:r>
      <w:r w:rsidRPr="00F84ACE">
        <w:rPr>
          <w:bCs/>
          <w:vertAlign w:val="subscript"/>
        </w:rPr>
        <w:t>2</w:t>
      </w:r>
      <w:r w:rsidRPr="00F84ACE">
        <w:rPr>
          <w:bCs/>
        </w:rPr>
        <w:t xml:space="preserve"> ist jedoch weitaus größer</w:t>
      </w:r>
      <w:r w:rsidR="00FC07C2">
        <w:rPr>
          <w:bCs/>
        </w:rPr>
        <w:t>: 18.000 kWh und 6.000 kg CO</w:t>
      </w:r>
      <w:r w:rsidR="00FC07C2" w:rsidRPr="00305DB5">
        <w:rPr>
          <w:bCs/>
          <w:vertAlign w:val="subscript"/>
        </w:rPr>
        <w:t>2</w:t>
      </w:r>
      <w:r w:rsidR="00FC07C2">
        <w:rPr>
          <w:bCs/>
        </w:rPr>
        <w:t xml:space="preserve"> werden bei einer Produktion von 2.000 t Asphalt eingespart – jeden Tag</w:t>
      </w:r>
      <w:r w:rsidR="006D6CC6" w:rsidRPr="00F84ACE">
        <w:t>.</w:t>
      </w:r>
    </w:p>
    <w:p w14:paraId="6F1518E0" w14:textId="19AD9259" w:rsidR="00305DB5" w:rsidRPr="00262B90" w:rsidRDefault="00021FD8" w:rsidP="00021FD8">
      <w:pPr>
        <w:pStyle w:val="Standardabsatz"/>
        <w:rPr>
          <w:bCs/>
        </w:rPr>
      </w:pPr>
      <w:proofErr w:type="spellStart"/>
      <w:r w:rsidRPr="00021FD8">
        <w:rPr>
          <w:bCs/>
        </w:rPr>
        <w:t>Benninghoven</w:t>
      </w:r>
      <w:proofErr w:type="spellEnd"/>
      <w:r w:rsidRPr="00021FD8">
        <w:rPr>
          <w:bCs/>
        </w:rPr>
        <w:t xml:space="preserve"> Asphaltmischanlagen können auch temperaturabgesenkte Asphalte prozesssicher und in hoher Qualität herstellen. Eine wichtige Technologie dafür ist der Einsatz eines Schaumbitumenmoduls, das </w:t>
      </w:r>
      <w:proofErr w:type="spellStart"/>
      <w:r w:rsidRPr="00021FD8">
        <w:rPr>
          <w:bCs/>
        </w:rPr>
        <w:t>Benninghoven</w:t>
      </w:r>
      <w:proofErr w:type="spellEnd"/>
      <w:r w:rsidRPr="00021FD8">
        <w:rPr>
          <w:bCs/>
        </w:rPr>
        <w:t xml:space="preserve"> auch als Retrofit-Lösung </w:t>
      </w:r>
      <w:r w:rsidRPr="00262B90">
        <w:rPr>
          <w:bCs/>
        </w:rPr>
        <w:t>anbietet</w:t>
      </w:r>
      <w:r w:rsidR="00C44888" w:rsidRPr="00262B90">
        <w:rPr>
          <w:bCs/>
        </w:rPr>
        <w:t xml:space="preserve"> (Plug &amp; Work)</w:t>
      </w:r>
      <w:r w:rsidRPr="00262B90">
        <w:rPr>
          <w:bCs/>
        </w:rPr>
        <w:t xml:space="preserve">. Schaumbitumen ist interessant, weil bei diesem </w:t>
      </w:r>
      <w:r w:rsidRPr="00021FD8">
        <w:rPr>
          <w:bCs/>
        </w:rPr>
        <w:t xml:space="preserve">Bindemittel zur Herstellung von temperaturabgesenktem Asphalt lediglich Wasser als Hilfsstoff benötigt wird, das ohnehin an jeder Asphaltmischanlage verfügbar ist. Durch das Vermischen von heißem Bitumen mit Wasser vergrößert sich das Volumen um ein Vielfaches, man spricht auch vom Aufschäumen des Bitumens. Durch die frei gesetzte Oberflächenenergie benetzt das Bindemittel das Gestein im Mischprozess auch bei </w:t>
      </w:r>
      <w:r w:rsidRPr="00262B90">
        <w:rPr>
          <w:bCs/>
        </w:rPr>
        <w:t>niedrigeren Temperaturen sehr gut und bewirkt</w:t>
      </w:r>
      <w:r w:rsidR="00C44888" w:rsidRPr="00262B90">
        <w:rPr>
          <w:bCs/>
        </w:rPr>
        <w:t xml:space="preserve"> temporär </w:t>
      </w:r>
      <w:r w:rsidRPr="00262B90">
        <w:rPr>
          <w:bCs/>
        </w:rPr>
        <w:t>Einbaueigenschaften</w:t>
      </w:r>
      <w:r w:rsidR="00C44888" w:rsidRPr="00262B90">
        <w:rPr>
          <w:bCs/>
        </w:rPr>
        <w:t>, die mit denen von Heißasphalt vergleichbar sind</w:t>
      </w:r>
      <w:r w:rsidRPr="00262B90">
        <w:rPr>
          <w:bCs/>
        </w:rPr>
        <w:t>.</w:t>
      </w:r>
    </w:p>
    <w:p w14:paraId="69B0F52F" w14:textId="77777777" w:rsidR="00F84ACE" w:rsidRPr="00262B90" w:rsidRDefault="00F84ACE" w:rsidP="002D4E67">
      <w:pPr>
        <w:pStyle w:val="Absatzberschrift"/>
      </w:pPr>
      <w:r w:rsidRPr="00262B90">
        <w:t xml:space="preserve">Baustein 4: Elektrifizierung von Bitumentanks </w:t>
      </w:r>
    </w:p>
    <w:p w14:paraId="7938804B" w14:textId="0E814CEF" w:rsidR="000C29C2" w:rsidRPr="00262B90" w:rsidRDefault="00053DAF" w:rsidP="00053DAF">
      <w:pPr>
        <w:pStyle w:val="Standardabsatz"/>
        <w:rPr>
          <w:bCs/>
        </w:rPr>
      </w:pPr>
      <w:r w:rsidRPr="00262B90">
        <w:rPr>
          <w:bCs/>
        </w:rPr>
        <w:t>Zur Lagerung des heißen Bitumens</w:t>
      </w:r>
      <w:r w:rsidR="00216E8B">
        <w:rPr>
          <w:bCs/>
        </w:rPr>
        <w:t xml:space="preserve">, </w:t>
      </w:r>
      <w:r w:rsidRPr="00262B90">
        <w:rPr>
          <w:bCs/>
        </w:rPr>
        <w:t xml:space="preserve">eine der wichtigsten Zutaten von Asphalt, bietet </w:t>
      </w:r>
      <w:proofErr w:type="spellStart"/>
      <w:r w:rsidRPr="00262B90">
        <w:rPr>
          <w:bCs/>
        </w:rPr>
        <w:t>Benninghoven</w:t>
      </w:r>
      <w:proofErr w:type="spellEnd"/>
      <w:r w:rsidRPr="00262B90">
        <w:rPr>
          <w:bCs/>
        </w:rPr>
        <w:t xml:space="preserve"> Bitumentanks mit unterschiedlichen Fassungsvermögen</w:t>
      </w:r>
      <w:r w:rsidR="000C29C2" w:rsidRPr="00262B90">
        <w:rPr>
          <w:bCs/>
        </w:rPr>
        <w:t xml:space="preserve"> an. Diese sind mit einer oder mehreren Kammern ausgeführt und können zusätzlich mit einem Rührwerk oder einer Mischdüse ausgestattet werden. </w:t>
      </w:r>
    </w:p>
    <w:p w14:paraId="4BDCFFC4" w14:textId="0F634E90" w:rsidR="00F84ACE" w:rsidRPr="00F84ACE" w:rsidRDefault="00F84ACE" w:rsidP="00F84ACE">
      <w:pPr>
        <w:pStyle w:val="Standardabsatz"/>
        <w:rPr>
          <w:bCs/>
        </w:rPr>
      </w:pPr>
      <w:r w:rsidRPr="00262B90">
        <w:rPr>
          <w:bCs/>
        </w:rPr>
        <w:t>Durch die Elektrifizierung</w:t>
      </w:r>
      <w:r w:rsidR="00216E8B">
        <w:rPr>
          <w:bCs/>
        </w:rPr>
        <w:t xml:space="preserve"> </w:t>
      </w:r>
      <w:r w:rsidRPr="00262B90">
        <w:rPr>
          <w:bCs/>
        </w:rPr>
        <w:t>erfolgt der Betrieb lokal emissionsfrei (</w:t>
      </w:r>
      <w:proofErr w:type="spellStart"/>
      <w:r w:rsidRPr="00262B90">
        <w:rPr>
          <w:bCs/>
        </w:rPr>
        <w:t>local</w:t>
      </w:r>
      <w:proofErr w:type="spellEnd"/>
      <w:r w:rsidRPr="00262B90">
        <w:rPr>
          <w:bCs/>
        </w:rPr>
        <w:t xml:space="preserve"> </w:t>
      </w:r>
      <w:proofErr w:type="spellStart"/>
      <w:r w:rsidRPr="00262B90">
        <w:rPr>
          <w:bCs/>
        </w:rPr>
        <w:t>zero</w:t>
      </w:r>
      <w:proofErr w:type="spellEnd"/>
      <w:r w:rsidRPr="00262B90">
        <w:rPr>
          <w:bCs/>
        </w:rPr>
        <w:t xml:space="preserve"> </w:t>
      </w:r>
      <w:proofErr w:type="spellStart"/>
      <w:r w:rsidRPr="00262B90">
        <w:rPr>
          <w:bCs/>
        </w:rPr>
        <w:t>emissions</w:t>
      </w:r>
      <w:proofErr w:type="spellEnd"/>
      <w:r w:rsidRPr="00262B90">
        <w:rPr>
          <w:bCs/>
        </w:rPr>
        <w:t xml:space="preserve">) – im Gegensatz zu thermalölbeheizten Tanks. Dies sorgt in der Bilanz für </w:t>
      </w:r>
      <w:r w:rsidR="00DB3EBE" w:rsidRPr="00262B90">
        <w:rPr>
          <w:bCs/>
        </w:rPr>
        <w:t>eine</w:t>
      </w:r>
      <w:r w:rsidRPr="00262B90">
        <w:rPr>
          <w:bCs/>
        </w:rPr>
        <w:t xml:space="preserve"> CO</w:t>
      </w:r>
      <w:r w:rsidRPr="00262B90">
        <w:rPr>
          <w:bCs/>
          <w:vertAlign w:val="subscript"/>
        </w:rPr>
        <w:t>2</w:t>
      </w:r>
      <w:r w:rsidRPr="00262B90">
        <w:rPr>
          <w:bCs/>
        </w:rPr>
        <w:t>-</w:t>
      </w:r>
      <w:r w:rsidR="00DB3EBE" w:rsidRPr="00262B90">
        <w:rPr>
          <w:bCs/>
        </w:rPr>
        <w:t>neutrale</w:t>
      </w:r>
      <w:r w:rsidRPr="00262B90">
        <w:rPr>
          <w:bCs/>
        </w:rPr>
        <w:t xml:space="preserve"> Bitumen</w:t>
      </w:r>
      <w:r w:rsidR="000C29C2" w:rsidRPr="00262B90">
        <w:rPr>
          <w:bCs/>
        </w:rPr>
        <w:t>l</w:t>
      </w:r>
      <w:r w:rsidRPr="00262B90">
        <w:rPr>
          <w:bCs/>
        </w:rPr>
        <w:t xml:space="preserve">agerung. </w:t>
      </w:r>
      <w:r w:rsidR="00DB3EBE">
        <w:rPr>
          <w:bCs/>
        </w:rPr>
        <w:t xml:space="preserve">Elektrisch beheizte Tanks werden </w:t>
      </w:r>
      <w:r w:rsidR="00821C4F">
        <w:rPr>
          <w:bCs/>
        </w:rPr>
        <w:t xml:space="preserve">zudem </w:t>
      </w:r>
      <w:r w:rsidR="00DB3EBE">
        <w:rPr>
          <w:bCs/>
        </w:rPr>
        <w:t xml:space="preserve">nicht </w:t>
      </w:r>
      <w:r w:rsidRPr="00F84ACE">
        <w:rPr>
          <w:bCs/>
        </w:rPr>
        <w:t>durch Umweltbehörden reglementiert</w:t>
      </w:r>
      <w:r w:rsidR="00821C4F">
        <w:rPr>
          <w:bCs/>
        </w:rPr>
        <w:t xml:space="preserve">, </w:t>
      </w:r>
      <w:r w:rsidR="00821C4F" w:rsidRPr="00F84ACE">
        <w:rPr>
          <w:bCs/>
        </w:rPr>
        <w:t>Umweltauflagen</w:t>
      </w:r>
      <w:r w:rsidR="00821C4F" w:rsidRPr="00821C4F">
        <w:t xml:space="preserve"> </w:t>
      </w:r>
      <w:r w:rsidR="00821C4F" w:rsidRPr="00821C4F">
        <w:rPr>
          <w:bCs/>
        </w:rPr>
        <w:t>entfallen</w:t>
      </w:r>
      <w:r w:rsidR="00821C4F">
        <w:rPr>
          <w:bCs/>
        </w:rPr>
        <w:t>.</w:t>
      </w:r>
    </w:p>
    <w:p w14:paraId="762BDA7E" w14:textId="77777777" w:rsidR="008F2696" w:rsidRDefault="008F2696" w:rsidP="002D4E67">
      <w:pPr>
        <w:pStyle w:val="Absatzberschrift"/>
      </w:pPr>
    </w:p>
    <w:p w14:paraId="7BFB18B0" w14:textId="77777777" w:rsidR="008F2696" w:rsidRDefault="008F2696" w:rsidP="002D4E67">
      <w:pPr>
        <w:pStyle w:val="Absatzberschrift"/>
      </w:pPr>
    </w:p>
    <w:p w14:paraId="1031590C" w14:textId="0B69FC27" w:rsidR="002D4E67" w:rsidRPr="002D4E67" w:rsidRDefault="002D4E67" w:rsidP="002D4E67">
      <w:pPr>
        <w:pStyle w:val="Absatzberschrift"/>
      </w:pPr>
      <w:r w:rsidRPr="002D4E67">
        <w:lastRenderedPageBreak/>
        <w:t>Baustein 5: Einsatz regenerativer Energien</w:t>
      </w:r>
    </w:p>
    <w:p w14:paraId="77744598" w14:textId="51890C50" w:rsidR="002D4E67" w:rsidRPr="002D4E67" w:rsidRDefault="002D4E67" w:rsidP="002D4E67">
      <w:pPr>
        <w:pStyle w:val="Standardabsatz"/>
        <w:rPr>
          <w:bCs/>
        </w:rPr>
      </w:pPr>
      <w:r w:rsidRPr="00262B90">
        <w:rPr>
          <w:bCs/>
        </w:rPr>
        <w:t xml:space="preserve">Mehr Nachhaltigkeit in der Asphaltproduktion bedeutet eine Abkehr von </w:t>
      </w:r>
      <w:r w:rsidR="000C29C2" w:rsidRPr="00262B90">
        <w:rPr>
          <w:bCs/>
        </w:rPr>
        <w:t>fossilen Energieträgern wie Kohle und Öl</w:t>
      </w:r>
      <w:r w:rsidRPr="00262B90">
        <w:rPr>
          <w:bCs/>
        </w:rPr>
        <w:t xml:space="preserve">. </w:t>
      </w:r>
      <w:proofErr w:type="spellStart"/>
      <w:r w:rsidRPr="00262B90">
        <w:rPr>
          <w:bCs/>
        </w:rPr>
        <w:t>Benninghoven</w:t>
      </w:r>
      <w:proofErr w:type="spellEnd"/>
      <w:r w:rsidRPr="00262B90">
        <w:rPr>
          <w:bCs/>
        </w:rPr>
        <w:t xml:space="preserve"> bietet bereits heute E</w:t>
      </w:r>
      <w:r w:rsidR="00A20EFA">
        <w:rPr>
          <w:bCs/>
        </w:rPr>
        <w:t>VO</w:t>
      </w:r>
      <w:r w:rsidRPr="00262B90">
        <w:rPr>
          <w:bCs/>
        </w:rPr>
        <w:t> J</w:t>
      </w:r>
      <w:r w:rsidR="00A20EFA">
        <w:rPr>
          <w:bCs/>
        </w:rPr>
        <w:t>ET</w:t>
      </w:r>
      <w:r w:rsidRPr="00262B90">
        <w:rPr>
          <w:bCs/>
        </w:rPr>
        <w:t xml:space="preserve"> Brenner an, die Brennstoffe der Zukunft nutzen. Diese Brennstoffe bestehen aus erneuerbaren </w:t>
      </w:r>
      <w:r w:rsidRPr="002D4E67">
        <w:rPr>
          <w:bCs/>
        </w:rPr>
        <w:t>Rohstoffen und sind in ihrer Bilanz CO</w:t>
      </w:r>
      <w:r w:rsidRPr="002D4E67">
        <w:rPr>
          <w:bCs/>
          <w:vertAlign w:val="subscript"/>
        </w:rPr>
        <w:t>2</w:t>
      </w:r>
      <w:r w:rsidRPr="002D4E67">
        <w:rPr>
          <w:bCs/>
        </w:rPr>
        <w:t xml:space="preserve">-neutral. Dazu gehören verflüssigte Biomasse (kurz </w:t>
      </w:r>
      <w:proofErr w:type="spellStart"/>
      <w:r w:rsidRPr="002D4E67">
        <w:rPr>
          <w:bCs/>
        </w:rPr>
        <w:t>BtL</w:t>
      </w:r>
      <w:proofErr w:type="spellEnd"/>
      <w:r w:rsidRPr="002D4E67">
        <w:rPr>
          <w:bCs/>
        </w:rPr>
        <w:t xml:space="preserve"> für </w:t>
      </w:r>
      <w:proofErr w:type="spellStart"/>
      <w:r w:rsidRPr="002D4E67">
        <w:rPr>
          <w:bCs/>
        </w:rPr>
        <w:t>Biomass</w:t>
      </w:r>
      <w:proofErr w:type="spellEnd"/>
      <w:r w:rsidRPr="002D4E67">
        <w:rPr>
          <w:bCs/>
        </w:rPr>
        <w:t xml:space="preserve"> </w:t>
      </w:r>
      <w:proofErr w:type="spellStart"/>
      <w:r w:rsidRPr="002D4E67">
        <w:rPr>
          <w:bCs/>
        </w:rPr>
        <w:t>to</w:t>
      </w:r>
      <w:proofErr w:type="spellEnd"/>
      <w:r w:rsidRPr="002D4E67">
        <w:rPr>
          <w:bCs/>
        </w:rPr>
        <w:t xml:space="preserve"> liquid) und Holzstaub.</w:t>
      </w:r>
      <w:r w:rsidR="00DB3EBE">
        <w:rPr>
          <w:bCs/>
        </w:rPr>
        <w:t xml:space="preserve"> </w:t>
      </w:r>
      <w:r w:rsidR="00970C82">
        <w:rPr>
          <w:bCs/>
        </w:rPr>
        <w:t>Sogar</w:t>
      </w:r>
      <w:r w:rsidRPr="002D4E67">
        <w:rPr>
          <w:bCs/>
        </w:rPr>
        <w:t xml:space="preserve"> beim verfahrenstechnisch anspruchsvollen Verfeuern von Holzstaub ergibt sich ein ungestörtes Flammbild – die Voraussetzung für einen zuverlässigen Betrieb der Anlage.</w:t>
      </w:r>
      <w:r w:rsidR="00970C82">
        <w:rPr>
          <w:bCs/>
        </w:rPr>
        <w:t xml:space="preserve"> </w:t>
      </w:r>
      <w:proofErr w:type="spellStart"/>
      <w:r w:rsidR="00970C82">
        <w:rPr>
          <w:bCs/>
        </w:rPr>
        <w:t>Benninghoven</w:t>
      </w:r>
      <w:proofErr w:type="spellEnd"/>
      <w:r w:rsidR="00970C82">
        <w:rPr>
          <w:bCs/>
        </w:rPr>
        <w:t xml:space="preserve"> setzt mit seinen innovativen Lösungen neue Maßstäbe in der Brennertechnologie.  </w:t>
      </w:r>
    </w:p>
    <w:p w14:paraId="08438DE2" w14:textId="62F1AE81" w:rsidR="00970C82" w:rsidRDefault="00DB3EBE" w:rsidP="00DB3EBE">
      <w:pPr>
        <w:pStyle w:val="Standardabsatz"/>
        <w:rPr>
          <w:bCs/>
        </w:rPr>
      </w:pPr>
      <w:r w:rsidRPr="00DB3EBE">
        <w:rPr>
          <w:bCs/>
        </w:rPr>
        <w:t xml:space="preserve">Auch </w:t>
      </w:r>
      <w:r w:rsidR="00970C82">
        <w:rPr>
          <w:bCs/>
        </w:rPr>
        <w:t xml:space="preserve">für </w:t>
      </w:r>
      <w:r w:rsidRPr="00DB3EBE">
        <w:rPr>
          <w:bCs/>
        </w:rPr>
        <w:t xml:space="preserve">moderne fossile, gasförmige Brennstoffe wie Flüssig- oder Erdgas </w:t>
      </w:r>
      <w:r w:rsidR="00970C82">
        <w:rPr>
          <w:bCs/>
        </w:rPr>
        <w:t>ist</w:t>
      </w:r>
      <w:r w:rsidR="00970C82" w:rsidRPr="00DB3EBE">
        <w:rPr>
          <w:bCs/>
        </w:rPr>
        <w:t xml:space="preserve"> </w:t>
      </w:r>
      <w:r w:rsidRPr="00DB3EBE">
        <w:rPr>
          <w:bCs/>
        </w:rPr>
        <w:t xml:space="preserve">die </w:t>
      </w:r>
      <w:proofErr w:type="spellStart"/>
      <w:r w:rsidRPr="00DB3EBE">
        <w:rPr>
          <w:bCs/>
        </w:rPr>
        <w:t>Benninghoven</w:t>
      </w:r>
      <w:proofErr w:type="spellEnd"/>
      <w:r w:rsidRPr="00DB3EBE">
        <w:rPr>
          <w:bCs/>
        </w:rPr>
        <w:t xml:space="preserve"> Technik </w:t>
      </w:r>
      <w:r w:rsidR="00970C82" w:rsidRPr="00DB3EBE">
        <w:rPr>
          <w:bCs/>
        </w:rPr>
        <w:t>nutz</w:t>
      </w:r>
      <w:r w:rsidR="00970C82">
        <w:rPr>
          <w:bCs/>
        </w:rPr>
        <w:t>bar</w:t>
      </w:r>
      <w:r w:rsidRPr="00DB3EBE">
        <w:rPr>
          <w:bCs/>
        </w:rPr>
        <w:t>. Bereits die Umstellung von Braunkohlenstaub auf Erd- oder Flüssiggas halbiert den CO</w:t>
      </w:r>
      <w:r w:rsidRPr="00DB3EBE">
        <w:rPr>
          <w:bCs/>
          <w:vertAlign w:val="subscript"/>
        </w:rPr>
        <w:t>2</w:t>
      </w:r>
      <w:r w:rsidRPr="00DB3EBE">
        <w:rPr>
          <w:bCs/>
        </w:rPr>
        <w:t xml:space="preserve">-Ausstoß. </w:t>
      </w:r>
    </w:p>
    <w:p w14:paraId="4F4BC8BD" w14:textId="04481848" w:rsidR="00DB3EBE" w:rsidRPr="00DB3EBE" w:rsidRDefault="00970C82" w:rsidP="00DB3EBE">
      <w:pPr>
        <w:pStyle w:val="Standardabsatz"/>
        <w:rPr>
          <w:bCs/>
        </w:rPr>
      </w:pPr>
      <w:r>
        <w:rPr>
          <w:bCs/>
        </w:rPr>
        <w:t>Darüber hinaus arbeiten d</w:t>
      </w:r>
      <w:r w:rsidR="00DB3EBE" w:rsidRPr="00DB3EBE">
        <w:rPr>
          <w:bCs/>
        </w:rPr>
        <w:t xml:space="preserve">ie Entwicklungsingenieure von </w:t>
      </w:r>
      <w:proofErr w:type="spellStart"/>
      <w:r w:rsidR="00DB3EBE" w:rsidRPr="00DB3EBE">
        <w:rPr>
          <w:bCs/>
        </w:rPr>
        <w:t>Benninghoven</w:t>
      </w:r>
      <w:proofErr w:type="spellEnd"/>
      <w:r w:rsidR="00DB3EBE" w:rsidRPr="00DB3EBE">
        <w:rPr>
          <w:bCs/>
        </w:rPr>
        <w:t xml:space="preserve"> </w:t>
      </w:r>
      <w:r w:rsidR="00D76B1C">
        <w:rPr>
          <w:bCs/>
        </w:rPr>
        <w:t xml:space="preserve">nach wie vor </w:t>
      </w:r>
      <w:r>
        <w:rPr>
          <w:bCs/>
        </w:rPr>
        <w:t xml:space="preserve">konsequent </w:t>
      </w:r>
      <w:r w:rsidR="00D76B1C">
        <w:rPr>
          <w:bCs/>
        </w:rPr>
        <w:t>daran, zusätzlicher Energieträger</w:t>
      </w:r>
      <w:r w:rsidR="00D76B1C" w:rsidRPr="00D76B1C">
        <w:t xml:space="preserve"> </w:t>
      </w:r>
      <w:r w:rsidR="00D76B1C" w:rsidRPr="00D76B1C">
        <w:rPr>
          <w:bCs/>
        </w:rPr>
        <w:t>nachhaltig und wirtschaftlich</w:t>
      </w:r>
      <w:r w:rsidR="00D76B1C">
        <w:rPr>
          <w:bCs/>
        </w:rPr>
        <w:t xml:space="preserve"> nutzen zu können. So könnte der </w:t>
      </w:r>
      <w:r w:rsidR="00DB3EBE" w:rsidRPr="00DB3EBE">
        <w:rPr>
          <w:bCs/>
        </w:rPr>
        <w:t>Einsatz von Wasserstoff</w:t>
      </w:r>
      <w:r w:rsidR="00D76B1C" w:rsidRPr="00D76B1C">
        <w:t xml:space="preserve"> </w:t>
      </w:r>
      <w:r w:rsidR="00D76B1C">
        <w:t>eine Option sein, den</w:t>
      </w:r>
      <w:r w:rsidR="00D76B1C" w:rsidRPr="00D76B1C">
        <w:rPr>
          <w:bCs/>
        </w:rPr>
        <w:t xml:space="preserve"> wachsenden Herausforderungen der Zukunft</w:t>
      </w:r>
      <w:r w:rsidR="00D76B1C">
        <w:rPr>
          <w:bCs/>
        </w:rPr>
        <w:t xml:space="preserve"> zu begegnen</w:t>
      </w:r>
      <w:r w:rsidR="00DB3EBE" w:rsidRPr="00DB3EBE">
        <w:rPr>
          <w:bCs/>
        </w:rPr>
        <w:t>.</w:t>
      </w:r>
    </w:p>
    <w:p w14:paraId="6993E479" w14:textId="77777777" w:rsidR="00F84ACE" w:rsidRPr="00F84ACE" w:rsidRDefault="00F84ACE" w:rsidP="00F84ACE">
      <w:pPr>
        <w:pStyle w:val="Standardabsatz"/>
      </w:pPr>
    </w:p>
    <w:p w14:paraId="33B8AEDF" w14:textId="77777777" w:rsidR="00A20EFA" w:rsidRDefault="00A20EFA"/>
    <w:p w14:paraId="1DB36414" w14:textId="77777777" w:rsidR="00A20EFA" w:rsidRDefault="00A20EFA"/>
    <w:p w14:paraId="6A75C13C" w14:textId="6DC55828" w:rsidR="00F84ACE" w:rsidRPr="002D4E67" w:rsidRDefault="00F84ACE">
      <w:pPr>
        <w:rPr>
          <w:rFonts w:eastAsiaTheme="minorHAnsi" w:cstheme="minorBidi"/>
          <w:b/>
          <w:sz w:val="22"/>
          <w:szCs w:val="24"/>
        </w:rPr>
      </w:pPr>
      <w:r w:rsidRPr="002D4E67">
        <w:br w:type="page"/>
      </w:r>
    </w:p>
    <w:p w14:paraId="459A6DA6" w14:textId="77777777" w:rsidR="001A78E5" w:rsidRPr="001A78E5" w:rsidRDefault="001A78E5" w:rsidP="001A78E5">
      <w:pPr>
        <w:spacing w:after="220"/>
        <w:rPr>
          <w:rFonts w:eastAsia="Times New Roman"/>
          <w:b/>
          <w:sz w:val="22"/>
          <w:szCs w:val="24"/>
        </w:rPr>
      </w:pPr>
      <w:r w:rsidRPr="001A78E5">
        <w:rPr>
          <w:rFonts w:eastAsia="Times New Roman"/>
          <w:b/>
          <w:sz w:val="22"/>
          <w:szCs w:val="24"/>
        </w:rPr>
        <w:lastRenderedPageBreak/>
        <w:t>Fotos:</w:t>
      </w:r>
    </w:p>
    <w:p w14:paraId="506D4FB2" w14:textId="78AEAC08" w:rsidR="001A78E5" w:rsidRPr="008F2696" w:rsidRDefault="001A78E5" w:rsidP="001A78E5">
      <w:pPr>
        <w:rPr>
          <w:rFonts w:eastAsia="Times New Roman"/>
          <w:b/>
          <w:bCs/>
          <w:iCs/>
          <w:color w:val="000000" w:themeColor="text1"/>
          <w:sz w:val="20"/>
          <w:szCs w:val="24"/>
        </w:rPr>
      </w:pPr>
      <w:r w:rsidRPr="001A78E5">
        <w:rPr>
          <w:rFonts w:eastAsia="Times New Roman"/>
          <w:b/>
          <w:noProof/>
          <w:sz w:val="20"/>
          <w:szCs w:val="24"/>
          <w:lang w:eastAsia="de-DE"/>
        </w:rPr>
        <w:drawing>
          <wp:inline distT="0" distB="0" distL="0" distR="0" wp14:anchorId="19C699B9" wp14:editId="6019418C">
            <wp:extent cx="1973692" cy="941696"/>
            <wp:effectExtent l="0" t="0" r="7620" b="0"/>
            <wp:docPr id="15" name="Grafik 15" descr="Ein Bild, das Baum, Pflanze, Broccoli enthält.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3" descr="Ein Bild, das Baum, Pflanze, Broccoli enthält.Automatisch generierte Beschreibung"/>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1990221" cy="949582"/>
                    </a:xfrm>
                    <a:prstGeom prst="rect">
                      <a:avLst/>
                    </a:prstGeom>
                    <a:noFill/>
                    <a:ln>
                      <a:noFill/>
                    </a:ln>
                  </pic:spPr>
                </pic:pic>
              </a:graphicData>
            </a:graphic>
          </wp:inline>
        </w:drawing>
      </w:r>
      <w:r w:rsidRPr="001A78E5">
        <w:rPr>
          <w:rFonts w:eastAsia="Times New Roman"/>
          <w:b/>
          <w:bCs/>
          <w:iCs/>
          <w:sz w:val="20"/>
          <w:szCs w:val="24"/>
        </w:rPr>
        <w:br/>
      </w:r>
      <w:proofErr w:type="spellStart"/>
      <w:r w:rsidR="00B25F4A" w:rsidRPr="00B25F4A">
        <w:rPr>
          <w:rFonts w:eastAsia="Times New Roman"/>
          <w:b/>
          <w:bCs/>
          <w:iCs/>
          <w:color w:val="000000" w:themeColor="text1"/>
          <w:sz w:val="20"/>
          <w:szCs w:val="24"/>
        </w:rPr>
        <w:t>BENNINGHOVEN_Reducing</w:t>
      </w:r>
      <w:proofErr w:type="spellEnd"/>
      <w:r w:rsidR="00B25F4A" w:rsidRPr="00B25F4A">
        <w:rPr>
          <w:rFonts w:eastAsia="Times New Roman"/>
          <w:b/>
          <w:bCs/>
          <w:iCs/>
          <w:color w:val="000000" w:themeColor="text1"/>
          <w:sz w:val="20"/>
          <w:szCs w:val="24"/>
        </w:rPr>
        <w:t xml:space="preserve"> </w:t>
      </w:r>
      <w:proofErr w:type="spellStart"/>
      <w:r w:rsidR="00B25F4A" w:rsidRPr="00B25F4A">
        <w:rPr>
          <w:rFonts w:eastAsia="Times New Roman"/>
          <w:b/>
          <w:bCs/>
          <w:iCs/>
          <w:color w:val="000000" w:themeColor="text1"/>
          <w:sz w:val="20"/>
          <w:szCs w:val="24"/>
        </w:rPr>
        <w:t>the</w:t>
      </w:r>
      <w:proofErr w:type="spellEnd"/>
      <w:r w:rsidR="00B25F4A" w:rsidRPr="00B25F4A">
        <w:rPr>
          <w:rFonts w:eastAsia="Times New Roman"/>
          <w:b/>
          <w:bCs/>
          <w:iCs/>
          <w:color w:val="000000" w:themeColor="text1"/>
          <w:sz w:val="20"/>
          <w:szCs w:val="24"/>
        </w:rPr>
        <w:t xml:space="preserve"> </w:t>
      </w:r>
      <w:proofErr w:type="spellStart"/>
      <w:r w:rsidR="00B25F4A" w:rsidRPr="00B25F4A">
        <w:rPr>
          <w:rFonts w:eastAsia="Times New Roman"/>
          <w:b/>
          <w:bCs/>
          <w:iCs/>
          <w:color w:val="000000" w:themeColor="text1"/>
          <w:sz w:val="20"/>
          <w:szCs w:val="24"/>
        </w:rPr>
        <w:t>carbon</w:t>
      </w:r>
      <w:proofErr w:type="spellEnd"/>
      <w:r w:rsidR="00B25F4A" w:rsidRPr="00B25F4A">
        <w:rPr>
          <w:rFonts w:eastAsia="Times New Roman"/>
          <w:b/>
          <w:bCs/>
          <w:iCs/>
          <w:color w:val="000000" w:themeColor="text1"/>
          <w:sz w:val="20"/>
          <w:szCs w:val="24"/>
        </w:rPr>
        <w:t xml:space="preserve"> </w:t>
      </w:r>
      <w:proofErr w:type="spellStart"/>
      <w:r w:rsidR="00B25F4A" w:rsidRPr="00B25F4A">
        <w:rPr>
          <w:rFonts w:eastAsia="Times New Roman"/>
          <w:b/>
          <w:bCs/>
          <w:iCs/>
          <w:color w:val="000000" w:themeColor="text1"/>
          <w:sz w:val="20"/>
          <w:szCs w:val="24"/>
        </w:rPr>
        <w:t>footprint</w:t>
      </w:r>
      <w:proofErr w:type="spellEnd"/>
      <w:r w:rsidR="00B25F4A" w:rsidRPr="00B25F4A">
        <w:rPr>
          <w:rFonts w:eastAsia="Times New Roman"/>
          <w:b/>
          <w:bCs/>
          <w:iCs/>
          <w:color w:val="000000" w:themeColor="text1"/>
          <w:sz w:val="20"/>
          <w:szCs w:val="24"/>
        </w:rPr>
        <w:t xml:space="preserve"> in </w:t>
      </w:r>
      <w:proofErr w:type="spellStart"/>
      <w:r w:rsidR="00B25F4A" w:rsidRPr="00B25F4A">
        <w:rPr>
          <w:rFonts w:eastAsia="Times New Roman"/>
          <w:b/>
          <w:bCs/>
          <w:iCs/>
          <w:color w:val="000000" w:themeColor="text1"/>
          <w:sz w:val="20"/>
          <w:szCs w:val="24"/>
        </w:rPr>
        <w:t>asphalt</w:t>
      </w:r>
      <w:proofErr w:type="spellEnd"/>
      <w:r w:rsidR="00B25F4A" w:rsidRPr="00B25F4A">
        <w:rPr>
          <w:rFonts w:eastAsia="Times New Roman"/>
          <w:b/>
          <w:bCs/>
          <w:iCs/>
          <w:color w:val="000000" w:themeColor="text1"/>
          <w:sz w:val="20"/>
          <w:szCs w:val="24"/>
        </w:rPr>
        <w:t xml:space="preserve"> production_01</w:t>
      </w:r>
    </w:p>
    <w:p w14:paraId="0C974A11" w14:textId="3C879EEA" w:rsidR="001A78E5" w:rsidRPr="008F2696" w:rsidRDefault="001A78E5" w:rsidP="001A78E5">
      <w:pPr>
        <w:rPr>
          <w:rFonts w:eastAsia="Times New Roman"/>
          <w:iCs/>
          <w:color w:val="000000" w:themeColor="text1"/>
          <w:sz w:val="20"/>
          <w:szCs w:val="24"/>
        </w:rPr>
      </w:pPr>
      <w:proofErr w:type="spellStart"/>
      <w:r w:rsidRPr="008F2696">
        <w:rPr>
          <w:rFonts w:eastAsia="Times New Roman"/>
          <w:iCs/>
          <w:color w:val="000000" w:themeColor="text1"/>
          <w:sz w:val="20"/>
          <w:szCs w:val="24"/>
        </w:rPr>
        <w:t>Benninghoven</w:t>
      </w:r>
      <w:proofErr w:type="spellEnd"/>
      <w:r w:rsidRPr="008F2696">
        <w:rPr>
          <w:rFonts w:eastAsia="Times New Roman"/>
          <w:iCs/>
          <w:color w:val="000000" w:themeColor="text1"/>
          <w:sz w:val="20"/>
          <w:szCs w:val="24"/>
        </w:rPr>
        <w:t xml:space="preserve"> </w:t>
      </w:r>
      <w:r w:rsidR="002363DB" w:rsidRPr="008F2696">
        <w:rPr>
          <w:rFonts w:eastAsia="Times New Roman"/>
          <w:iCs/>
          <w:color w:val="000000" w:themeColor="text1"/>
          <w:sz w:val="20"/>
          <w:szCs w:val="24"/>
        </w:rPr>
        <w:t xml:space="preserve">Lösungen sorgen </w:t>
      </w:r>
      <w:r w:rsidRPr="008F2696">
        <w:rPr>
          <w:rFonts w:eastAsia="Times New Roman"/>
          <w:iCs/>
          <w:color w:val="000000" w:themeColor="text1"/>
          <w:sz w:val="20"/>
          <w:szCs w:val="24"/>
        </w:rPr>
        <w:t xml:space="preserve">für mehr Energieeffizienz und </w:t>
      </w:r>
      <w:r w:rsidR="002363DB" w:rsidRPr="008F2696">
        <w:rPr>
          <w:rFonts w:eastAsia="Times New Roman"/>
          <w:iCs/>
          <w:color w:val="000000" w:themeColor="text1"/>
          <w:sz w:val="20"/>
          <w:szCs w:val="24"/>
        </w:rPr>
        <w:t xml:space="preserve">eine Reduzierung </w:t>
      </w:r>
      <w:r w:rsidRPr="008F2696">
        <w:rPr>
          <w:rFonts w:eastAsia="Times New Roman"/>
          <w:iCs/>
          <w:color w:val="000000" w:themeColor="text1"/>
          <w:sz w:val="20"/>
          <w:szCs w:val="24"/>
        </w:rPr>
        <w:t>des CO2-Fußabdrucks</w:t>
      </w:r>
      <w:r w:rsidR="002363DB" w:rsidRPr="008F2696">
        <w:rPr>
          <w:rFonts w:eastAsia="Times New Roman"/>
          <w:iCs/>
          <w:color w:val="000000" w:themeColor="text1"/>
          <w:sz w:val="20"/>
          <w:szCs w:val="24"/>
        </w:rPr>
        <w:t xml:space="preserve">. So sind </w:t>
      </w:r>
      <w:r w:rsidRPr="008F2696">
        <w:rPr>
          <w:rFonts w:eastAsia="Times New Roman"/>
          <w:iCs/>
          <w:color w:val="000000" w:themeColor="text1"/>
          <w:sz w:val="20"/>
          <w:szCs w:val="24"/>
        </w:rPr>
        <w:t>Treibhausgas</w:t>
      </w:r>
      <w:r w:rsidR="002363DB" w:rsidRPr="008F2696">
        <w:rPr>
          <w:rFonts w:eastAsia="Times New Roman"/>
          <w:iCs/>
          <w:color w:val="000000" w:themeColor="text1"/>
          <w:sz w:val="20"/>
          <w:szCs w:val="24"/>
        </w:rPr>
        <w:t xml:space="preserve">-Einsparung </w:t>
      </w:r>
      <w:r w:rsidRPr="008F2696">
        <w:rPr>
          <w:rFonts w:eastAsia="Times New Roman"/>
          <w:iCs/>
          <w:color w:val="000000" w:themeColor="text1"/>
          <w:sz w:val="20"/>
          <w:szCs w:val="24"/>
        </w:rPr>
        <w:t xml:space="preserve">bis zu </w:t>
      </w:r>
      <w:r w:rsidR="00E36619" w:rsidRPr="008F2696">
        <w:rPr>
          <w:rFonts w:eastAsia="Times New Roman"/>
          <w:iCs/>
          <w:color w:val="000000" w:themeColor="text1"/>
          <w:sz w:val="20"/>
          <w:szCs w:val="24"/>
        </w:rPr>
        <w:t>54 </w:t>
      </w:r>
      <w:r w:rsidRPr="008F2696">
        <w:rPr>
          <w:rFonts w:eastAsia="Times New Roman"/>
          <w:iCs/>
          <w:color w:val="000000" w:themeColor="text1"/>
          <w:sz w:val="20"/>
          <w:szCs w:val="24"/>
        </w:rPr>
        <w:t>% CO2 pro Jahr</w:t>
      </w:r>
      <w:r w:rsidR="002363DB" w:rsidRPr="008F2696">
        <w:rPr>
          <w:rFonts w:eastAsia="Times New Roman"/>
          <w:iCs/>
          <w:color w:val="000000" w:themeColor="text1"/>
          <w:sz w:val="20"/>
          <w:szCs w:val="24"/>
        </w:rPr>
        <w:t xml:space="preserve"> möglich</w:t>
      </w:r>
      <w:r w:rsidRPr="008F2696">
        <w:rPr>
          <w:rFonts w:eastAsia="Times New Roman"/>
          <w:iCs/>
          <w:color w:val="000000" w:themeColor="text1"/>
          <w:sz w:val="20"/>
          <w:szCs w:val="24"/>
        </w:rPr>
        <w:t>.</w:t>
      </w:r>
    </w:p>
    <w:p w14:paraId="016714A4" w14:textId="77777777" w:rsidR="001A78E5" w:rsidRPr="008F2696" w:rsidRDefault="001A78E5" w:rsidP="001A78E5">
      <w:pPr>
        <w:rPr>
          <w:rFonts w:eastAsia="Times New Roman"/>
          <w:iCs/>
          <w:color w:val="000000" w:themeColor="text1"/>
          <w:sz w:val="20"/>
          <w:szCs w:val="24"/>
        </w:rPr>
      </w:pPr>
    </w:p>
    <w:p w14:paraId="6A8F8F9F" w14:textId="3BDCF791" w:rsidR="001A78E5" w:rsidRPr="008F2696" w:rsidRDefault="00A20EFA" w:rsidP="001A78E5">
      <w:pPr>
        <w:rPr>
          <w:rFonts w:eastAsia="Times New Roman"/>
          <w:b/>
          <w:bCs/>
          <w:iCs/>
          <w:color w:val="000000" w:themeColor="text1"/>
          <w:sz w:val="20"/>
          <w:szCs w:val="24"/>
        </w:rPr>
      </w:pPr>
      <w:r>
        <w:rPr>
          <w:noProof/>
          <w:lang w:eastAsia="de-DE"/>
        </w:rPr>
        <w:drawing>
          <wp:inline distT="0" distB="0" distL="0" distR="0" wp14:anchorId="40723D7E" wp14:editId="43F47FDC">
            <wp:extent cx="1951630" cy="1460239"/>
            <wp:effectExtent l="0" t="0" r="0" b="698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screen">
                      <a:extLst>
                        <a:ext uri="{28A0092B-C50C-407E-A947-70E740481C1C}">
                          <a14:useLocalDpi xmlns:a14="http://schemas.microsoft.com/office/drawing/2010/main"/>
                        </a:ext>
                      </a:extLst>
                    </a:blip>
                    <a:stretch>
                      <a:fillRect/>
                    </a:stretch>
                  </pic:blipFill>
                  <pic:spPr>
                    <a:xfrm>
                      <a:off x="0" y="0"/>
                      <a:ext cx="1967406" cy="1472043"/>
                    </a:xfrm>
                    <a:prstGeom prst="rect">
                      <a:avLst/>
                    </a:prstGeom>
                  </pic:spPr>
                </pic:pic>
              </a:graphicData>
            </a:graphic>
          </wp:inline>
        </w:drawing>
      </w:r>
      <w:r w:rsidR="001A78E5" w:rsidRPr="008F2696">
        <w:rPr>
          <w:rFonts w:eastAsia="Times New Roman"/>
          <w:b/>
          <w:bCs/>
          <w:iCs/>
          <w:color w:val="000000" w:themeColor="text1"/>
          <w:sz w:val="20"/>
          <w:szCs w:val="24"/>
        </w:rPr>
        <w:br/>
      </w:r>
      <w:proofErr w:type="spellStart"/>
      <w:r w:rsidR="00B25F4A" w:rsidRPr="00B25F4A">
        <w:rPr>
          <w:rFonts w:eastAsia="Times New Roman"/>
          <w:b/>
          <w:bCs/>
          <w:iCs/>
          <w:color w:val="000000" w:themeColor="text1"/>
          <w:sz w:val="20"/>
          <w:szCs w:val="24"/>
        </w:rPr>
        <w:t>BENNINGHOVEN_Reducing</w:t>
      </w:r>
      <w:proofErr w:type="spellEnd"/>
      <w:r w:rsidR="00B25F4A" w:rsidRPr="00B25F4A">
        <w:rPr>
          <w:rFonts w:eastAsia="Times New Roman"/>
          <w:b/>
          <w:bCs/>
          <w:iCs/>
          <w:color w:val="000000" w:themeColor="text1"/>
          <w:sz w:val="20"/>
          <w:szCs w:val="24"/>
        </w:rPr>
        <w:t xml:space="preserve"> </w:t>
      </w:r>
      <w:proofErr w:type="spellStart"/>
      <w:r w:rsidR="00B25F4A" w:rsidRPr="00B25F4A">
        <w:rPr>
          <w:rFonts w:eastAsia="Times New Roman"/>
          <w:b/>
          <w:bCs/>
          <w:iCs/>
          <w:color w:val="000000" w:themeColor="text1"/>
          <w:sz w:val="20"/>
          <w:szCs w:val="24"/>
        </w:rPr>
        <w:t>the</w:t>
      </w:r>
      <w:proofErr w:type="spellEnd"/>
      <w:r w:rsidR="00B25F4A" w:rsidRPr="00B25F4A">
        <w:rPr>
          <w:rFonts w:eastAsia="Times New Roman"/>
          <w:b/>
          <w:bCs/>
          <w:iCs/>
          <w:color w:val="000000" w:themeColor="text1"/>
          <w:sz w:val="20"/>
          <w:szCs w:val="24"/>
        </w:rPr>
        <w:t xml:space="preserve"> </w:t>
      </w:r>
      <w:proofErr w:type="spellStart"/>
      <w:r w:rsidR="00B25F4A" w:rsidRPr="00B25F4A">
        <w:rPr>
          <w:rFonts w:eastAsia="Times New Roman"/>
          <w:b/>
          <w:bCs/>
          <w:iCs/>
          <w:color w:val="000000" w:themeColor="text1"/>
          <w:sz w:val="20"/>
          <w:szCs w:val="24"/>
        </w:rPr>
        <w:t>carbon</w:t>
      </w:r>
      <w:proofErr w:type="spellEnd"/>
      <w:r w:rsidR="00B25F4A" w:rsidRPr="00B25F4A">
        <w:rPr>
          <w:rFonts w:eastAsia="Times New Roman"/>
          <w:b/>
          <w:bCs/>
          <w:iCs/>
          <w:color w:val="000000" w:themeColor="text1"/>
          <w:sz w:val="20"/>
          <w:szCs w:val="24"/>
        </w:rPr>
        <w:t xml:space="preserve"> </w:t>
      </w:r>
      <w:proofErr w:type="spellStart"/>
      <w:r w:rsidR="00B25F4A" w:rsidRPr="00B25F4A">
        <w:rPr>
          <w:rFonts w:eastAsia="Times New Roman"/>
          <w:b/>
          <w:bCs/>
          <w:iCs/>
          <w:color w:val="000000" w:themeColor="text1"/>
          <w:sz w:val="20"/>
          <w:szCs w:val="24"/>
        </w:rPr>
        <w:t>footprint</w:t>
      </w:r>
      <w:proofErr w:type="spellEnd"/>
      <w:r w:rsidR="00B25F4A" w:rsidRPr="00B25F4A">
        <w:rPr>
          <w:rFonts w:eastAsia="Times New Roman"/>
          <w:b/>
          <w:bCs/>
          <w:iCs/>
          <w:color w:val="000000" w:themeColor="text1"/>
          <w:sz w:val="20"/>
          <w:szCs w:val="24"/>
        </w:rPr>
        <w:t xml:space="preserve"> in </w:t>
      </w:r>
      <w:proofErr w:type="spellStart"/>
      <w:r w:rsidR="00B25F4A" w:rsidRPr="00B25F4A">
        <w:rPr>
          <w:rFonts w:eastAsia="Times New Roman"/>
          <w:b/>
          <w:bCs/>
          <w:iCs/>
          <w:color w:val="000000" w:themeColor="text1"/>
          <w:sz w:val="20"/>
          <w:szCs w:val="24"/>
        </w:rPr>
        <w:t>asphalt</w:t>
      </w:r>
      <w:proofErr w:type="spellEnd"/>
      <w:r w:rsidR="00B25F4A" w:rsidRPr="00B25F4A">
        <w:rPr>
          <w:rFonts w:eastAsia="Times New Roman"/>
          <w:b/>
          <w:bCs/>
          <w:iCs/>
          <w:color w:val="000000" w:themeColor="text1"/>
          <w:sz w:val="20"/>
          <w:szCs w:val="24"/>
        </w:rPr>
        <w:t xml:space="preserve"> production_0</w:t>
      </w:r>
      <w:r w:rsidR="00B25F4A">
        <w:rPr>
          <w:rFonts w:eastAsia="Times New Roman"/>
          <w:b/>
          <w:bCs/>
          <w:iCs/>
          <w:color w:val="000000" w:themeColor="text1"/>
          <w:sz w:val="20"/>
          <w:szCs w:val="24"/>
        </w:rPr>
        <w:t>3</w:t>
      </w:r>
    </w:p>
    <w:p w14:paraId="2085C1DF" w14:textId="3E934B80" w:rsidR="001A78E5" w:rsidRPr="008F2696" w:rsidRDefault="001A78E5" w:rsidP="001A78E5">
      <w:pPr>
        <w:rPr>
          <w:rFonts w:eastAsia="Times New Roman"/>
          <w:color w:val="000000" w:themeColor="text1"/>
          <w:sz w:val="20"/>
          <w:szCs w:val="24"/>
        </w:rPr>
      </w:pPr>
      <w:r w:rsidRPr="008F2696">
        <w:rPr>
          <w:rFonts w:eastAsia="Times New Roman"/>
          <w:color w:val="000000" w:themeColor="text1"/>
          <w:sz w:val="20"/>
          <w:szCs w:val="24"/>
        </w:rPr>
        <w:t>Überdachungen zur trockenen Lagerung von Weißmineral und Recycling-Material sparen große Mengen Brennstoff und damit CO</w:t>
      </w:r>
      <w:r w:rsidRPr="008F2696">
        <w:rPr>
          <w:rFonts w:eastAsia="Times New Roman"/>
          <w:color w:val="000000" w:themeColor="text1"/>
          <w:sz w:val="20"/>
          <w:szCs w:val="24"/>
          <w:vertAlign w:val="subscript"/>
        </w:rPr>
        <w:t>2</w:t>
      </w:r>
      <w:r w:rsidRPr="008F2696">
        <w:rPr>
          <w:rFonts w:eastAsia="Times New Roman"/>
          <w:color w:val="000000" w:themeColor="text1"/>
          <w:sz w:val="20"/>
          <w:szCs w:val="24"/>
        </w:rPr>
        <w:t xml:space="preserve"> beim Trocknen und Erhitzen </w:t>
      </w:r>
      <w:r w:rsidR="00DD6675" w:rsidRPr="008F2696">
        <w:rPr>
          <w:rFonts w:eastAsia="Times New Roman"/>
          <w:color w:val="000000" w:themeColor="text1"/>
          <w:sz w:val="20"/>
          <w:szCs w:val="24"/>
        </w:rPr>
        <w:t xml:space="preserve">des Materials </w:t>
      </w:r>
      <w:r w:rsidRPr="008F2696">
        <w:rPr>
          <w:rFonts w:eastAsia="Times New Roman"/>
          <w:color w:val="000000" w:themeColor="text1"/>
          <w:sz w:val="20"/>
          <w:szCs w:val="24"/>
        </w:rPr>
        <w:t>ein.</w:t>
      </w:r>
    </w:p>
    <w:p w14:paraId="466B57A9" w14:textId="77777777" w:rsidR="001A78E5" w:rsidRPr="008F2696" w:rsidRDefault="001A78E5" w:rsidP="001A78E5">
      <w:pPr>
        <w:rPr>
          <w:rFonts w:eastAsia="Times New Roman"/>
          <w:b/>
          <w:bCs/>
          <w:iCs/>
          <w:color w:val="000000" w:themeColor="text1"/>
          <w:sz w:val="20"/>
          <w:szCs w:val="24"/>
        </w:rPr>
      </w:pPr>
    </w:p>
    <w:p w14:paraId="15A011E9" w14:textId="403B7A8E" w:rsidR="001A78E5" w:rsidRPr="008F2696" w:rsidRDefault="001A78E5" w:rsidP="001A78E5">
      <w:pPr>
        <w:rPr>
          <w:rFonts w:eastAsia="Times New Roman"/>
          <w:color w:val="000000" w:themeColor="text1"/>
          <w:sz w:val="20"/>
          <w:szCs w:val="24"/>
        </w:rPr>
      </w:pPr>
      <w:r w:rsidRPr="008F2696">
        <w:rPr>
          <w:rFonts w:eastAsia="Times New Roman"/>
          <w:b/>
          <w:noProof/>
          <w:color w:val="000000" w:themeColor="text1"/>
          <w:sz w:val="20"/>
          <w:szCs w:val="24"/>
          <w:lang w:eastAsia="de-DE"/>
        </w:rPr>
        <w:drawing>
          <wp:inline distT="0" distB="0" distL="0" distR="0" wp14:anchorId="35F6604E" wp14:editId="11A9778C">
            <wp:extent cx="1943100" cy="1092993"/>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1943100" cy="1092993"/>
                    </a:xfrm>
                    <a:prstGeom prst="rect">
                      <a:avLst/>
                    </a:prstGeom>
                    <a:noFill/>
                    <a:ln>
                      <a:noFill/>
                    </a:ln>
                  </pic:spPr>
                </pic:pic>
              </a:graphicData>
            </a:graphic>
          </wp:inline>
        </w:drawing>
      </w:r>
      <w:r w:rsidRPr="008F2696">
        <w:rPr>
          <w:rFonts w:eastAsia="Times New Roman"/>
          <w:b/>
          <w:bCs/>
          <w:color w:val="000000" w:themeColor="text1"/>
          <w:sz w:val="20"/>
          <w:szCs w:val="24"/>
        </w:rPr>
        <w:br/>
      </w:r>
      <w:proofErr w:type="spellStart"/>
      <w:r w:rsidR="00B25F4A" w:rsidRPr="00B25F4A">
        <w:rPr>
          <w:rFonts w:eastAsia="Times New Roman"/>
          <w:b/>
          <w:bCs/>
          <w:iCs/>
          <w:color w:val="000000" w:themeColor="text1"/>
          <w:sz w:val="20"/>
          <w:szCs w:val="24"/>
        </w:rPr>
        <w:t>BENNINGHOVEN_Reducing</w:t>
      </w:r>
      <w:proofErr w:type="spellEnd"/>
      <w:r w:rsidR="00B25F4A" w:rsidRPr="00B25F4A">
        <w:rPr>
          <w:rFonts w:eastAsia="Times New Roman"/>
          <w:b/>
          <w:bCs/>
          <w:iCs/>
          <w:color w:val="000000" w:themeColor="text1"/>
          <w:sz w:val="20"/>
          <w:szCs w:val="24"/>
        </w:rPr>
        <w:t xml:space="preserve"> </w:t>
      </w:r>
      <w:proofErr w:type="spellStart"/>
      <w:r w:rsidR="00B25F4A" w:rsidRPr="00B25F4A">
        <w:rPr>
          <w:rFonts w:eastAsia="Times New Roman"/>
          <w:b/>
          <w:bCs/>
          <w:iCs/>
          <w:color w:val="000000" w:themeColor="text1"/>
          <w:sz w:val="20"/>
          <w:szCs w:val="24"/>
        </w:rPr>
        <w:t>the</w:t>
      </w:r>
      <w:proofErr w:type="spellEnd"/>
      <w:r w:rsidR="00B25F4A" w:rsidRPr="00B25F4A">
        <w:rPr>
          <w:rFonts w:eastAsia="Times New Roman"/>
          <w:b/>
          <w:bCs/>
          <w:iCs/>
          <w:color w:val="000000" w:themeColor="text1"/>
          <w:sz w:val="20"/>
          <w:szCs w:val="24"/>
        </w:rPr>
        <w:t xml:space="preserve"> </w:t>
      </w:r>
      <w:proofErr w:type="spellStart"/>
      <w:r w:rsidR="00B25F4A" w:rsidRPr="00B25F4A">
        <w:rPr>
          <w:rFonts w:eastAsia="Times New Roman"/>
          <w:b/>
          <w:bCs/>
          <w:iCs/>
          <w:color w:val="000000" w:themeColor="text1"/>
          <w:sz w:val="20"/>
          <w:szCs w:val="24"/>
        </w:rPr>
        <w:t>carbon</w:t>
      </w:r>
      <w:proofErr w:type="spellEnd"/>
      <w:r w:rsidR="00B25F4A" w:rsidRPr="00B25F4A">
        <w:rPr>
          <w:rFonts w:eastAsia="Times New Roman"/>
          <w:b/>
          <w:bCs/>
          <w:iCs/>
          <w:color w:val="000000" w:themeColor="text1"/>
          <w:sz w:val="20"/>
          <w:szCs w:val="24"/>
        </w:rPr>
        <w:t xml:space="preserve"> </w:t>
      </w:r>
      <w:proofErr w:type="spellStart"/>
      <w:r w:rsidR="00B25F4A" w:rsidRPr="00B25F4A">
        <w:rPr>
          <w:rFonts w:eastAsia="Times New Roman"/>
          <w:b/>
          <w:bCs/>
          <w:iCs/>
          <w:color w:val="000000" w:themeColor="text1"/>
          <w:sz w:val="20"/>
          <w:szCs w:val="24"/>
        </w:rPr>
        <w:t>footprint</w:t>
      </w:r>
      <w:proofErr w:type="spellEnd"/>
      <w:r w:rsidR="00B25F4A" w:rsidRPr="00B25F4A">
        <w:rPr>
          <w:rFonts w:eastAsia="Times New Roman"/>
          <w:b/>
          <w:bCs/>
          <w:iCs/>
          <w:color w:val="000000" w:themeColor="text1"/>
          <w:sz w:val="20"/>
          <w:szCs w:val="24"/>
        </w:rPr>
        <w:t xml:space="preserve"> in </w:t>
      </w:r>
      <w:proofErr w:type="spellStart"/>
      <w:r w:rsidR="00B25F4A" w:rsidRPr="00B25F4A">
        <w:rPr>
          <w:rFonts w:eastAsia="Times New Roman"/>
          <w:b/>
          <w:bCs/>
          <w:iCs/>
          <w:color w:val="000000" w:themeColor="text1"/>
          <w:sz w:val="20"/>
          <w:szCs w:val="24"/>
        </w:rPr>
        <w:t>asphalt</w:t>
      </w:r>
      <w:proofErr w:type="spellEnd"/>
      <w:r w:rsidR="00B25F4A" w:rsidRPr="00B25F4A">
        <w:rPr>
          <w:rFonts w:eastAsia="Times New Roman"/>
          <w:b/>
          <w:bCs/>
          <w:iCs/>
          <w:color w:val="000000" w:themeColor="text1"/>
          <w:sz w:val="20"/>
          <w:szCs w:val="24"/>
        </w:rPr>
        <w:t xml:space="preserve"> production_0</w:t>
      </w:r>
      <w:r w:rsidR="00B25F4A">
        <w:rPr>
          <w:rFonts w:eastAsia="Times New Roman"/>
          <w:b/>
          <w:bCs/>
          <w:iCs/>
          <w:color w:val="000000" w:themeColor="text1"/>
          <w:sz w:val="20"/>
          <w:szCs w:val="24"/>
        </w:rPr>
        <w:t>4</w:t>
      </w:r>
      <w:r w:rsidR="00B25F4A">
        <w:rPr>
          <w:rFonts w:eastAsia="Times New Roman"/>
          <w:b/>
          <w:bCs/>
          <w:iCs/>
          <w:color w:val="000000" w:themeColor="text1"/>
          <w:sz w:val="20"/>
          <w:szCs w:val="24"/>
        </w:rPr>
        <w:br/>
      </w:r>
      <w:r w:rsidR="00A842B9" w:rsidRPr="008F2696">
        <w:rPr>
          <w:rFonts w:eastAsia="Times New Roman"/>
          <w:color w:val="000000" w:themeColor="text1"/>
          <w:sz w:val="20"/>
          <w:szCs w:val="24"/>
        </w:rPr>
        <w:t xml:space="preserve">Temperaturabgesenktem Asphalt bietet ein hohes Einsparpotenzial an Energie und CO₂: der Hauptbeitrag liegt in der Herstellung, also in einer </w:t>
      </w:r>
      <w:proofErr w:type="spellStart"/>
      <w:r w:rsidR="00A842B9" w:rsidRPr="008F2696">
        <w:rPr>
          <w:rFonts w:eastAsia="Times New Roman"/>
          <w:color w:val="000000" w:themeColor="text1"/>
          <w:sz w:val="20"/>
          <w:szCs w:val="24"/>
        </w:rPr>
        <w:t>Benninghoven</w:t>
      </w:r>
      <w:proofErr w:type="spellEnd"/>
      <w:r w:rsidR="00A842B9" w:rsidRPr="008F2696">
        <w:rPr>
          <w:rFonts w:eastAsia="Times New Roman"/>
          <w:color w:val="000000" w:themeColor="text1"/>
          <w:sz w:val="20"/>
          <w:szCs w:val="24"/>
        </w:rPr>
        <w:t xml:space="preserve"> Asphaltmischanlage, die dafür </w:t>
      </w:r>
      <w:r w:rsidR="00EC3364" w:rsidRPr="008F2696">
        <w:rPr>
          <w:rFonts w:eastAsia="Times New Roman"/>
          <w:color w:val="000000" w:themeColor="text1"/>
          <w:sz w:val="20"/>
          <w:szCs w:val="24"/>
        </w:rPr>
        <w:t>die passenden Technologien</w:t>
      </w:r>
      <w:r w:rsidR="00A842B9" w:rsidRPr="008F2696">
        <w:rPr>
          <w:rFonts w:eastAsia="Times New Roman"/>
          <w:color w:val="000000" w:themeColor="text1"/>
          <w:sz w:val="20"/>
          <w:szCs w:val="24"/>
        </w:rPr>
        <w:t xml:space="preserve"> bereithält</w:t>
      </w:r>
      <w:r w:rsidRPr="008F2696">
        <w:rPr>
          <w:rFonts w:eastAsia="Times New Roman"/>
          <w:color w:val="000000" w:themeColor="text1"/>
          <w:sz w:val="20"/>
          <w:szCs w:val="24"/>
        </w:rPr>
        <w:t>.</w:t>
      </w:r>
    </w:p>
    <w:p w14:paraId="38DBD948" w14:textId="77777777" w:rsidR="001A78E5" w:rsidRPr="008F2696" w:rsidRDefault="001A78E5" w:rsidP="001A78E5">
      <w:pPr>
        <w:rPr>
          <w:rFonts w:eastAsia="Times New Roman"/>
          <w:color w:val="000000" w:themeColor="text1"/>
          <w:sz w:val="20"/>
          <w:szCs w:val="24"/>
        </w:rPr>
      </w:pPr>
    </w:p>
    <w:p w14:paraId="507A188C" w14:textId="67397A00" w:rsidR="001A78E5" w:rsidRPr="008F2696" w:rsidRDefault="001A78E5" w:rsidP="001A78E5">
      <w:pPr>
        <w:rPr>
          <w:rFonts w:eastAsia="Times New Roman"/>
          <w:color w:val="000000" w:themeColor="text1"/>
          <w:sz w:val="20"/>
          <w:szCs w:val="24"/>
        </w:rPr>
      </w:pPr>
      <w:r w:rsidRPr="008F2696">
        <w:rPr>
          <w:rFonts w:eastAsia="Times New Roman"/>
          <w:b/>
          <w:noProof/>
          <w:color w:val="000000" w:themeColor="text1"/>
          <w:sz w:val="20"/>
          <w:szCs w:val="24"/>
          <w:lang w:eastAsia="de-DE"/>
        </w:rPr>
        <w:drawing>
          <wp:inline distT="0" distB="0" distL="0" distR="0" wp14:anchorId="47D97377" wp14:editId="5FA6C7A9">
            <wp:extent cx="2466975" cy="1381125"/>
            <wp:effectExtent l="0" t="0" r="9525" b="952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66975" cy="1381125"/>
                    </a:xfrm>
                    <a:prstGeom prst="rect">
                      <a:avLst/>
                    </a:prstGeom>
                    <a:noFill/>
                    <a:ln>
                      <a:noFill/>
                    </a:ln>
                  </pic:spPr>
                </pic:pic>
              </a:graphicData>
            </a:graphic>
          </wp:inline>
        </w:drawing>
      </w:r>
      <w:r w:rsidRPr="008F2696">
        <w:rPr>
          <w:rFonts w:eastAsia="Times New Roman"/>
          <w:b/>
          <w:bCs/>
          <w:color w:val="000000" w:themeColor="text1"/>
          <w:sz w:val="20"/>
          <w:szCs w:val="24"/>
        </w:rPr>
        <w:br/>
      </w:r>
      <w:proofErr w:type="spellStart"/>
      <w:r w:rsidR="00B25F4A" w:rsidRPr="00B25F4A">
        <w:rPr>
          <w:rFonts w:eastAsia="Times New Roman"/>
          <w:b/>
          <w:bCs/>
          <w:iCs/>
          <w:color w:val="000000" w:themeColor="text1"/>
          <w:sz w:val="20"/>
          <w:szCs w:val="24"/>
        </w:rPr>
        <w:t>BENNINGHOVEN_Reducing</w:t>
      </w:r>
      <w:proofErr w:type="spellEnd"/>
      <w:r w:rsidR="00B25F4A" w:rsidRPr="00B25F4A">
        <w:rPr>
          <w:rFonts w:eastAsia="Times New Roman"/>
          <w:b/>
          <w:bCs/>
          <w:iCs/>
          <w:color w:val="000000" w:themeColor="text1"/>
          <w:sz w:val="20"/>
          <w:szCs w:val="24"/>
        </w:rPr>
        <w:t xml:space="preserve"> </w:t>
      </w:r>
      <w:proofErr w:type="spellStart"/>
      <w:r w:rsidR="00B25F4A" w:rsidRPr="00B25F4A">
        <w:rPr>
          <w:rFonts w:eastAsia="Times New Roman"/>
          <w:b/>
          <w:bCs/>
          <w:iCs/>
          <w:color w:val="000000" w:themeColor="text1"/>
          <w:sz w:val="20"/>
          <w:szCs w:val="24"/>
        </w:rPr>
        <w:t>the</w:t>
      </w:r>
      <w:proofErr w:type="spellEnd"/>
      <w:r w:rsidR="00B25F4A" w:rsidRPr="00B25F4A">
        <w:rPr>
          <w:rFonts w:eastAsia="Times New Roman"/>
          <w:b/>
          <w:bCs/>
          <w:iCs/>
          <w:color w:val="000000" w:themeColor="text1"/>
          <w:sz w:val="20"/>
          <w:szCs w:val="24"/>
        </w:rPr>
        <w:t xml:space="preserve"> </w:t>
      </w:r>
      <w:proofErr w:type="spellStart"/>
      <w:r w:rsidR="00B25F4A" w:rsidRPr="00B25F4A">
        <w:rPr>
          <w:rFonts w:eastAsia="Times New Roman"/>
          <w:b/>
          <w:bCs/>
          <w:iCs/>
          <w:color w:val="000000" w:themeColor="text1"/>
          <w:sz w:val="20"/>
          <w:szCs w:val="24"/>
        </w:rPr>
        <w:t>carbon</w:t>
      </w:r>
      <w:proofErr w:type="spellEnd"/>
      <w:r w:rsidR="00B25F4A" w:rsidRPr="00B25F4A">
        <w:rPr>
          <w:rFonts w:eastAsia="Times New Roman"/>
          <w:b/>
          <w:bCs/>
          <w:iCs/>
          <w:color w:val="000000" w:themeColor="text1"/>
          <w:sz w:val="20"/>
          <w:szCs w:val="24"/>
        </w:rPr>
        <w:t xml:space="preserve"> </w:t>
      </w:r>
      <w:proofErr w:type="spellStart"/>
      <w:r w:rsidR="00B25F4A" w:rsidRPr="00B25F4A">
        <w:rPr>
          <w:rFonts w:eastAsia="Times New Roman"/>
          <w:b/>
          <w:bCs/>
          <w:iCs/>
          <w:color w:val="000000" w:themeColor="text1"/>
          <w:sz w:val="20"/>
          <w:szCs w:val="24"/>
        </w:rPr>
        <w:t>footprint</w:t>
      </w:r>
      <w:proofErr w:type="spellEnd"/>
      <w:r w:rsidR="00B25F4A" w:rsidRPr="00B25F4A">
        <w:rPr>
          <w:rFonts w:eastAsia="Times New Roman"/>
          <w:b/>
          <w:bCs/>
          <w:iCs/>
          <w:color w:val="000000" w:themeColor="text1"/>
          <w:sz w:val="20"/>
          <w:szCs w:val="24"/>
        </w:rPr>
        <w:t xml:space="preserve"> in </w:t>
      </w:r>
      <w:proofErr w:type="spellStart"/>
      <w:r w:rsidR="00B25F4A" w:rsidRPr="00B25F4A">
        <w:rPr>
          <w:rFonts w:eastAsia="Times New Roman"/>
          <w:b/>
          <w:bCs/>
          <w:iCs/>
          <w:color w:val="000000" w:themeColor="text1"/>
          <w:sz w:val="20"/>
          <w:szCs w:val="24"/>
        </w:rPr>
        <w:t>asphalt</w:t>
      </w:r>
      <w:proofErr w:type="spellEnd"/>
      <w:r w:rsidR="00B25F4A" w:rsidRPr="00B25F4A">
        <w:rPr>
          <w:rFonts w:eastAsia="Times New Roman"/>
          <w:b/>
          <w:bCs/>
          <w:iCs/>
          <w:color w:val="000000" w:themeColor="text1"/>
          <w:sz w:val="20"/>
          <w:szCs w:val="24"/>
        </w:rPr>
        <w:t xml:space="preserve"> production_0</w:t>
      </w:r>
      <w:r w:rsidR="00B25F4A">
        <w:rPr>
          <w:rFonts w:eastAsia="Times New Roman"/>
          <w:b/>
          <w:bCs/>
          <w:iCs/>
          <w:color w:val="000000" w:themeColor="text1"/>
          <w:sz w:val="20"/>
          <w:szCs w:val="24"/>
        </w:rPr>
        <w:t>5</w:t>
      </w:r>
      <w:r w:rsidR="00B25F4A">
        <w:rPr>
          <w:rFonts w:eastAsia="Times New Roman"/>
          <w:b/>
          <w:bCs/>
          <w:iCs/>
          <w:color w:val="000000" w:themeColor="text1"/>
          <w:sz w:val="20"/>
          <w:szCs w:val="24"/>
        </w:rPr>
        <w:br/>
      </w:r>
      <w:r w:rsidRPr="008F2696">
        <w:rPr>
          <w:rFonts w:eastAsia="Times New Roman"/>
          <w:color w:val="000000" w:themeColor="text1"/>
          <w:sz w:val="20"/>
          <w:szCs w:val="24"/>
        </w:rPr>
        <w:t xml:space="preserve">Elektrisch beheizte Tanks mit optimaler energetischer Isolierung von </w:t>
      </w:r>
      <w:proofErr w:type="spellStart"/>
      <w:r w:rsidRPr="008F2696">
        <w:rPr>
          <w:rFonts w:eastAsia="Times New Roman"/>
          <w:color w:val="000000" w:themeColor="text1"/>
          <w:sz w:val="20"/>
          <w:szCs w:val="24"/>
        </w:rPr>
        <w:t>Benninghoven</w:t>
      </w:r>
      <w:proofErr w:type="spellEnd"/>
      <w:r w:rsidRPr="008F2696">
        <w:rPr>
          <w:rFonts w:eastAsia="Times New Roman"/>
          <w:color w:val="000000" w:themeColor="text1"/>
          <w:sz w:val="20"/>
          <w:szCs w:val="24"/>
        </w:rPr>
        <w:t xml:space="preserve"> machen die Bitumenlagerung effizient und lokal emissionsfrei</w:t>
      </w:r>
      <w:r w:rsidR="00D618D6">
        <w:rPr>
          <w:rFonts w:eastAsia="Times New Roman"/>
          <w:color w:val="000000" w:themeColor="text1"/>
          <w:sz w:val="20"/>
          <w:szCs w:val="24"/>
        </w:rPr>
        <w:t>.</w:t>
      </w:r>
    </w:p>
    <w:p w14:paraId="770CA187" w14:textId="77777777" w:rsidR="001A78E5" w:rsidRPr="008F2696" w:rsidRDefault="001A78E5" w:rsidP="001A78E5">
      <w:pPr>
        <w:rPr>
          <w:rFonts w:eastAsia="Times New Roman"/>
          <w:color w:val="000000" w:themeColor="text1"/>
          <w:sz w:val="20"/>
          <w:szCs w:val="24"/>
        </w:rPr>
      </w:pPr>
    </w:p>
    <w:p w14:paraId="4B932A05" w14:textId="40AC5A09" w:rsidR="001A78E5" w:rsidRPr="008F2696" w:rsidRDefault="001A78E5" w:rsidP="001A78E5">
      <w:pPr>
        <w:rPr>
          <w:rFonts w:eastAsia="Times New Roman"/>
          <w:color w:val="000000" w:themeColor="text1"/>
          <w:sz w:val="20"/>
          <w:szCs w:val="24"/>
        </w:rPr>
      </w:pPr>
      <w:bookmarkStart w:id="0" w:name="_GoBack"/>
      <w:r w:rsidRPr="008F2696">
        <w:rPr>
          <w:rFonts w:eastAsia="Times New Roman"/>
          <w:b/>
          <w:noProof/>
          <w:color w:val="000000" w:themeColor="text1"/>
          <w:sz w:val="20"/>
          <w:szCs w:val="24"/>
          <w:lang w:eastAsia="de-DE"/>
        </w:rPr>
        <w:lastRenderedPageBreak/>
        <w:drawing>
          <wp:inline distT="0" distB="0" distL="0" distR="0" wp14:anchorId="7C2F81FB" wp14:editId="63E5E0AA">
            <wp:extent cx="2695575" cy="1381125"/>
            <wp:effectExtent l="0" t="0" r="9525" b="9525"/>
            <wp:docPr id="9" name="Grafik 9" descr="Ein Bild, das Text enthält.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3" descr="Ein Bild, das Text enthält.Automatisch generierte Beschreibu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95575" cy="1381125"/>
                    </a:xfrm>
                    <a:prstGeom prst="rect">
                      <a:avLst/>
                    </a:prstGeom>
                    <a:noFill/>
                    <a:ln>
                      <a:noFill/>
                    </a:ln>
                  </pic:spPr>
                </pic:pic>
              </a:graphicData>
            </a:graphic>
          </wp:inline>
        </w:drawing>
      </w:r>
      <w:bookmarkEnd w:id="0"/>
      <w:r w:rsidRPr="008F2696">
        <w:rPr>
          <w:rFonts w:eastAsia="Times New Roman"/>
          <w:b/>
          <w:bCs/>
          <w:iCs/>
          <w:color w:val="000000" w:themeColor="text1"/>
          <w:sz w:val="20"/>
          <w:szCs w:val="24"/>
        </w:rPr>
        <w:br/>
      </w:r>
      <w:proofErr w:type="spellStart"/>
      <w:r w:rsidR="00B25F4A" w:rsidRPr="00B25F4A">
        <w:rPr>
          <w:rFonts w:eastAsia="Times New Roman"/>
          <w:b/>
          <w:bCs/>
          <w:iCs/>
          <w:color w:val="000000" w:themeColor="text1"/>
          <w:sz w:val="20"/>
          <w:szCs w:val="24"/>
        </w:rPr>
        <w:t>BENNINGHOVEN_Reducing</w:t>
      </w:r>
      <w:proofErr w:type="spellEnd"/>
      <w:r w:rsidR="00B25F4A" w:rsidRPr="00B25F4A">
        <w:rPr>
          <w:rFonts w:eastAsia="Times New Roman"/>
          <w:b/>
          <w:bCs/>
          <w:iCs/>
          <w:color w:val="000000" w:themeColor="text1"/>
          <w:sz w:val="20"/>
          <w:szCs w:val="24"/>
        </w:rPr>
        <w:t xml:space="preserve"> </w:t>
      </w:r>
      <w:proofErr w:type="spellStart"/>
      <w:r w:rsidR="00B25F4A" w:rsidRPr="00B25F4A">
        <w:rPr>
          <w:rFonts w:eastAsia="Times New Roman"/>
          <w:b/>
          <w:bCs/>
          <w:iCs/>
          <w:color w:val="000000" w:themeColor="text1"/>
          <w:sz w:val="20"/>
          <w:szCs w:val="24"/>
        </w:rPr>
        <w:t>the</w:t>
      </w:r>
      <w:proofErr w:type="spellEnd"/>
      <w:r w:rsidR="00B25F4A" w:rsidRPr="00B25F4A">
        <w:rPr>
          <w:rFonts w:eastAsia="Times New Roman"/>
          <w:b/>
          <w:bCs/>
          <w:iCs/>
          <w:color w:val="000000" w:themeColor="text1"/>
          <w:sz w:val="20"/>
          <w:szCs w:val="24"/>
        </w:rPr>
        <w:t xml:space="preserve"> </w:t>
      </w:r>
      <w:proofErr w:type="spellStart"/>
      <w:r w:rsidR="00B25F4A" w:rsidRPr="00B25F4A">
        <w:rPr>
          <w:rFonts w:eastAsia="Times New Roman"/>
          <w:b/>
          <w:bCs/>
          <w:iCs/>
          <w:color w:val="000000" w:themeColor="text1"/>
          <w:sz w:val="20"/>
          <w:szCs w:val="24"/>
        </w:rPr>
        <w:t>carbon</w:t>
      </w:r>
      <w:proofErr w:type="spellEnd"/>
      <w:r w:rsidR="00B25F4A" w:rsidRPr="00B25F4A">
        <w:rPr>
          <w:rFonts w:eastAsia="Times New Roman"/>
          <w:b/>
          <w:bCs/>
          <w:iCs/>
          <w:color w:val="000000" w:themeColor="text1"/>
          <w:sz w:val="20"/>
          <w:szCs w:val="24"/>
        </w:rPr>
        <w:t xml:space="preserve"> </w:t>
      </w:r>
      <w:proofErr w:type="spellStart"/>
      <w:r w:rsidR="00B25F4A" w:rsidRPr="00B25F4A">
        <w:rPr>
          <w:rFonts w:eastAsia="Times New Roman"/>
          <w:b/>
          <w:bCs/>
          <w:iCs/>
          <w:color w:val="000000" w:themeColor="text1"/>
          <w:sz w:val="20"/>
          <w:szCs w:val="24"/>
        </w:rPr>
        <w:t>footprint</w:t>
      </w:r>
      <w:proofErr w:type="spellEnd"/>
      <w:r w:rsidR="00B25F4A" w:rsidRPr="00B25F4A">
        <w:rPr>
          <w:rFonts w:eastAsia="Times New Roman"/>
          <w:b/>
          <w:bCs/>
          <w:iCs/>
          <w:color w:val="000000" w:themeColor="text1"/>
          <w:sz w:val="20"/>
          <w:szCs w:val="24"/>
        </w:rPr>
        <w:t xml:space="preserve"> in </w:t>
      </w:r>
      <w:proofErr w:type="spellStart"/>
      <w:r w:rsidR="00B25F4A" w:rsidRPr="00B25F4A">
        <w:rPr>
          <w:rFonts w:eastAsia="Times New Roman"/>
          <w:b/>
          <w:bCs/>
          <w:iCs/>
          <w:color w:val="000000" w:themeColor="text1"/>
          <w:sz w:val="20"/>
          <w:szCs w:val="24"/>
        </w:rPr>
        <w:t>asphalt</w:t>
      </w:r>
      <w:proofErr w:type="spellEnd"/>
      <w:r w:rsidR="00B25F4A" w:rsidRPr="00B25F4A">
        <w:rPr>
          <w:rFonts w:eastAsia="Times New Roman"/>
          <w:b/>
          <w:bCs/>
          <w:iCs/>
          <w:color w:val="000000" w:themeColor="text1"/>
          <w:sz w:val="20"/>
          <w:szCs w:val="24"/>
        </w:rPr>
        <w:t xml:space="preserve"> production_0</w:t>
      </w:r>
      <w:r w:rsidR="00B25F4A">
        <w:rPr>
          <w:rFonts w:eastAsia="Times New Roman"/>
          <w:b/>
          <w:bCs/>
          <w:iCs/>
          <w:color w:val="000000" w:themeColor="text1"/>
          <w:sz w:val="20"/>
          <w:szCs w:val="24"/>
        </w:rPr>
        <w:t>6</w:t>
      </w:r>
      <w:r w:rsidR="00B25F4A">
        <w:rPr>
          <w:rFonts w:eastAsia="Times New Roman"/>
          <w:b/>
          <w:bCs/>
          <w:iCs/>
          <w:color w:val="000000" w:themeColor="text1"/>
          <w:sz w:val="20"/>
          <w:szCs w:val="24"/>
        </w:rPr>
        <w:br/>
      </w:r>
      <w:r w:rsidRPr="008F2696">
        <w:rPr>
          <w:rFonts w:eastAsia="Times New Roman"/>
          <w:color w:val="000000" w:themeColor="text1"/>
          <w:sz w:val="20"/>
          <w:szCs w:val="24"/>
        </w:rPr>
        <w:t xml:space="preserve">Regenerative Brennstoffe bereits heute nutzen: </w:t>
      </w:r>
      <w:proofErr w:type="spellStart"/>
      <w:r w:rsidRPr="008F2696">
        <w:rPr>
          <w:rFonts w:eastAsia="Times New Roman"/>
          <w:color w:val="000000" w:themeColor="text1"/>
          <w:sz w:val="20"/>
          <w:szCs w:val="24"/>
        </w:rPr>
        <w:t>Benninghoven</w:t>
      </w:r>
      <w:proofErr w:type="spellEnd"/>
      <w:r w:rsidRPr="008F2696">
        <w:rPr>
          <w:rFonts w:eastAsia="Times New Roman"/>
          <w:color w:val="000000" w:themeColor="text1"/>
          <w:sz w:val="20"/>
          <w:szCs w:val="24"/>
        </w:rPr>
        <w:t xml:space="preserve"> E</w:t>
      </w:r>
      <w:r w:rsidR="00A20EFA" w:rsidRPr="008F2696">
        <w:rPr>
          <w:rFonts w:eastAsia="Times New Roman"/>
          <w:color w:val="000000" w:themeColor="text1"/>
          <w:sz w:val="20"/>
          <w:szCs w:val="24"/>
        </w:rPr>
        <w:t>VO</w:t>
      </w:r>
      <w:r w:rsidRPr="008F2696">
        <w:rPr>
          <w:rFonts w:eastAsia="Times New Roman"/>
          <w:color w:val="000000" w:themeColor="text1"/>
          <w:sz w:val="20"/>
          <w:szCs w:val="24"/>
        </w:rPr>
        <w:t> J</w:t>
      </w:r>
      <w:r w:rsidR="00A20EFA" w:rsidRPr="008F2696">
        <w:rPr>
          <w:rFonts w:eastAsia="Times New Roman"/>
          <w:color w:val="000000" w:themeColor="text1"/>
          <w:sz w:val="20"/>
          <w:szCs w:val="24"/>
        </w:rPr>
        <w:t>ET</w:t>
      </w:r>
      <w:r w:rsidRPr="008F2696">
        <w:rPr>
          <w:rFonts w:eastAsia="Times New Roman"/>
          <w:color w:val="000000" w:themeColor="text1"/>
          <w:sz w:val="20"/>
          <w:szCs w:val="24"/>
        </w:rPr>
        <w:t xml:space="preserve"> Brenner können </w:t>
      </w:r>
      <w:r w:rsidR="0000787D" w:rsidRPr="008F2696">
        <w:rPr>
          <w:rFonts w:eastAsia="Times New Roman"/>
          <w:color w:val="000000" w:themeColor="text1"/>
          <w:sz w:val="20"/>
          <w:szCs w:val="24"/>
        </w:rPr>
        <w:t xml:space="preserve">auch </w:t>
      </w:r>
      <w:r w:rsidRPr="008F2696">
        <w:rPr>
          <w:rFonts w:eastAsia="Times New Roman"/>
          <w:color w:val="000000" w:themeColor="text1"/>
          <w:sz w:val="20"/>
          <w:szCs w:val="24"/>
        </w:rPr>
        <w:t>verflüssigte Biomasse (</w:t>
      </w:r>
      <w:proofErr w:type="spellStart"/>
      <w:r w:rsidRPr="008F2696">
        <w:rPr>
          <w:rFonts w:eastAsia="Times New Roman"/>
          <w:color w:val="000000" w:themeColor="text1"/>
          <w:sz w:val="20"/>
          <w:szCs w:val="24"/>
        </w:rPr>
        <w:t>BtL</w:t>
      </w:r>
      <w:proofErr w:type="spellEnd"/>
      <w:r w:rsidRPr="008F2696">
        <w:rPr>
          <w:rFonts w:eastAsia="Times New Roman"/>
          <w:color w:val="000000" w:themeColor="text1"/>
          <w:sz w:val="20"/>
          <w:szCs w:val="24"/>
        </w:rPr>
        <w:t>) oder Holzstaub verfeuern.</w:t>
      </w:r>
    </w:p>
    <w:p w14:paraId="1FF6CDFE" w14:textId="77777777" w:rsidR="00C962E2" w:rsidRPr="008F2696" w:rsidRDefault="00C962E2" w:rsidP="00C962E2">
      <w:pPr>
        <w:pStyle w:val="BUnormal"/>
        <w:rPr>
          <w:color w:val="000000" w:themeColor="text1"/>
        </w:rPr>
      </w:pPr>
    </w:p>
    <w:p w14:paraId="04824B2F" w14:textId="1D2C88F5" w:rsidR="00F74540" w:rsidRPr="008F2696" w:rsidRDefault="00E15EBE" w:rsidP="006C0C87">
      <w:pPr>
        <w:pStyle w:val="Note"/>
        <w:rPr>
          <w:color w:val="000000" w:themeColor="text1"/>
        </w:rPr>
      </w:pPr>
      <w:r w:rsidRPr="008F2696">
        <w:rPr>
          <w:color w:val="000000" w:themeColor="text1"/>
          <w:lang w:eastAsia="de-DE"/>
        </w:rPr>
        <w:t>Hinweis:</w:t>
      </w:r>
      <w:r w:rsidR="00A46F1E" w:rsidRPr="008F2696">
        <w:rPr>
          <w:color w:val="000000" w:themeColor="text1"/>
          <w:lang w:eastAsia="de-DE"/>
        </w:rPr>
        <w:t xml:space="preserve"> </w:t>
      </w:r>
      <w:r w:rsidR="00A46F1E" w:rsidRPr="008F2696">
        <w:rPr>
          <w:color w:val="000000" w:themeColor="text1"/>
        </w:rPr>
        <w:t xml:space="preserve">Diese Fotos dienen lediglich der Voransicht. Für den Abdruck in den Publikationen nutzen Sie bitte die Fotos in 300 dpi-Auflösung, die auf den Webseiten der </w:t>
      </w:r>
      <w:proofErr w:type="spellStart"/>
      <w:r w:rsidR="00A46F1E" w:rsidRPr="008F2696">
        <w:rPr>
          <w:color w:val="000000" w:themeColor="text1"/>
        </w:rPr>
        <w:t>Wirtgen</w:t>
      </w:r>
      <w:proofErr w:type="spellEnd"/>
      <w:r w:rsidR="00A46F1E" w:rsidRPr="008F2696">
        <w:rPr>
          <w:color w:val="000000" w:themeColor="text1"/>
        </w:rPr>
        <w:t xml:space="preserve"> Group als Download zur Verfügung stehen.</w:t>
      </w:r>
    </w:p>
    <w:p w14:paraId="55931FB8" w14:textId="77777777" w:rsidR="00E15EBE" w:rsidRDefault="00E15EBE" w:rsidP="00E15EBE">
      <w:pPr>
        <w:pStyle w:val="Absatzberschrift"/>
        <w:rPr>
          <w:iCs/>
        </w:rPr>
      </w:pPr>
      <w:r>
        <w:rPr>
          <w:iCs/>
        </w:rPr>
        <w:t>Weitere Informationen erhalten Sie bei:</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sidRPr="002B783A">
        <w:rPr>
          <w:b w:val="0"/>
          <w:bCs/>
        </w:rPr>
        <w:t>WIRTGEN GROUP</w:t>
      </w:r>
    </w:p>
    <w:p w14:paraId="6C2CE818" w14:textId="77777777" w:rsidR="00E15EBE" w:rsidRDefault="00E15EBE" w:rsidP="00E15EBE">
      <w:pPr>
        <w:pStyle w:val="Fuzeile1"/>
      </w:pPr>
      <w:r>
        <w:t>Public Relations</w:t>
      </w:r>
    </w:p>
    <w:p w14:paraId="11D0C008" w14:textId="77777777" w:rsidR="00E15EBE" w:rsidRDefault="00E15EBE" w:rsidP="00E15EBE">
      <w:pPr>
        <w:pStyle w:val="Fuzeile1"/>
      </w:pPr>
      <w:r>
        <w:t>Reinhard-Wirtgen-Straße 2</w:t>
      </w:r>
    </w:p>
    <w:p w14:paraId="1063A82F" w14:textId="77777777" w:rsidR="00E15EBE" w:rsidRDefault="00E15EBE" w:rsidP="00E15EBE">
      <w:pPr>
        <w:pStyle w:val="Fuzeile1"/>
      </w:pPr>
      <w:r>
        <w:t xml:space="preserve">53578 </w:t>
      </w:r>
      <w:proofErr w:type="spellStart"/>
      <w:r>
        <w:t>Windhagen</w:t>
      </w:r>
      <w:proofErr w:type="spellEnd"/>
    </w:p>
    <w:p w14:paraId="5A37CC2B" w14:textId="77777777" w:rsidR="00E15EBE" w:rsidRDefault="00E15EBE" w:rsidP="00E15EBE">
      <w:pPr>
        <w:pStyle w:val="Fuzeile1"/>
      </w:pPr>
      <w:r>
        <w:t>Deutschland</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t xml:space="preserve">Telefon: +49 (0) 2645 131 – 1966 </w:t>
      </w:r>
    </w:p>
    <w:p w14:paraId="65F4C38F" w14:textId="77777777" w:rsidR="00E15EBE" w:rsidRDefault="00E15EBE" w:rsidP="00E15EBE">
      <w:pPr>
        <w:pStyle w:val="Fuzeile1"/>
      </w:pPr>
      <w:r>
        <w:t>Telefax: +49 (0) 2645 131 – 499</w:t>
      </w:r>
    </w:p>
    <w:p w14:paraId="79FF3B7C" w14:textId="0C549577" w:rsidR="00E15EBE" w:rsidRDefault="00E15EBE" w:rsidP="00E15EBE">
      <w:pPr>
        <w:pStyle w:val="Fuzeile1"/>
      </w:pPr>
      <w:r>
        <w:t xml:space="preserve">E-Mail: </w:t>
      </w:r>
      <w:r w:rsidR="002F70FD">
        <w:rPr>
          <w:rFonts w:cs="Times New Roman (Textkörper CS)" w:hint="cs"/>
        </w:rPr>
        <w:t>P</w:t>
      </w:r>
      <w:r w:rsidR="002F70FD">
        <w:rPr>
          <w:rFonts w:cs="Times New Roman (Textkörper CS)"/>
        </w:rPr>
        <w:t>R@wirtgen-group.com</w:t>
      </w:r>
      <w:r w:rsidRPr="00F91A52">
        <w:rPr>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sidRPr="00293151">
        <w:t>www.wirtgen-group.com</w:t>
      </w:r>
    </w:p>
    <w:sectPr w:rsidR="00F048D4" w:rsidRPr="00F74540" w:rsidSect="00CA4A09">
      <w:headerReference w:type="even" r:id="rId13"/>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794E9D" w14:textId="77777777" w:rsidR="00F20AD1" w:rsidRDefault="00F20AD1" w:rsidP="00E55534">
      <w:r>
        <w:separator/>
      </w:r>
    </w:p>
  </w:endnote>
  <w:endnote w:type="continuationSeparator" w:id="0">
    <w:p w14:paraId="4F5D5BDF" w14:textId="77777777" w:rsidR="00F20AD1" w:rsidRDefault="00F20AD1"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Textkörper CS)">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2154CFB1"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C13989">
            <w:rPr>
              <w:noProof/>
              <w:szCs w:val="20"/>
            </w:rPr>
            <w:t>05</w:t>
          </w:r>
          <w:r w:rsidRPr="00723F4F">
            <w:rPr>
              <w:szCs w:val="20"/>
            </w:rPr>
            <w:fldChar w:fldCharType="end"/>
          </w:r>
        </w:p>
      </w:tc>
    </w:tr>
  </w:tbl>
  <w:p w14:paraId="7CF7D2C8" w14:textId="77777777" w:rsidR="00533132" w:rsidRDefault="00BD5391">
    <w:pPr>
      <w:pStyle w:val="Footer"/>
    </w:pPr>
    <w:r>
      <w:rPr>
        <w:noProof/>
        <w:lang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ooter"/>
            <w:spacing w:before="96" w:after="96"/>
            <w:rPr>
              <w:szCs w:val="20"/>
            </w:rPr>
          </w:pPr>
          <w:r w:rsidRPr="00723F4F">
            <w:rPr>
              <w:rStyle w:val="Emphasis"/>
              <w:szCs w:val="20"/>
            </w:rPr>
            <w:t>WIRTGEN GmbH</w:t>
          </w:r>
          <w:r w:rsidRPr="00723F4F">
            <w:rPr>
              <w:szCs w:val="20"/>
            </w:rPr>
            <w:t xml:space="preserve"> · Reinhard-Wirtgen-Str. 2 · D-53578 </w:t>
          </w:r>
          <w:proofErr w:type="spellStart"/>
          <w:r w:rsidRPr="00723F4F">
            <w:rPr>
              <w:szCs w:val="20"/>
            </w:rPr>
            <w:t>Windhagen</w:t>
          </w:r>
          <w:proofErr w:type="spellEnd"/>
          <w:r w:rsidRPr="00723F4F">
            <w:rPr>
              <w:szCs w:val="20"/>
            </w:rPr>
            <w:t xml:space="preserve"> · T: +49 26 45 / 131 0</w:t>
          </w:r>
        </w:p>
      </w:tc>
    </w:tr>
  </w:tbl>
  <w:p w14:paraId="732BEB33" w14:textId="77777777" w:rsidR="00533132" w:rsidRDefault="00BD5391">
    <w:pPr>
      <w:pStyle w:val="Footer"/>
    </w:pPr>
    <w:r>
      <w:rPr>
        <w:noProof/>
        <w:lang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9D6D33" w14:textId="77777777" w:rsidR="00F20AD1" w:rsidRDefault="00F20AD1" w:rsidP="00E55534">
      <w:r>
        <w:separator/>
      </w:r>
    </w:p>
  </w:footnote>
  <w:footnote w:type="continuationSeparator" w:id="0">
    <w:p w14:paraId="483A63FC" w14:textId="77777777" w:rsidR="00F20AD1" w:rsidRDefault="00F20AD1"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55BC9" w14:textId="64E7C7B6" w:rsidR="00D15CB8" w:rsidRDefault="00D15CB8">
    <w:pPr>
      <w:pStyle w:val="Header"/>
    </w:pPr>
    <w:r>
      <w:rPr>
        <w:noProof/>
        <w:lang w:eastAsia="de-DE"/>
      </w:rPr>
      <mc:AlternateContent>
        <mc:Choice Requires="wps">
          <w:drawing>
            <wp:anchor distT="0" distB="0" distL="0" distR="0" simplePos="0" relativeHeight="251662336" behindDoc="0" locked="0" layoutInCell="1" allowOverlap="1" wp14:anchorId="2AE572E6" wp14:editId="1C4FA2FF">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9BFEFE0" w14:textId="036260D6" w:rsidR="00D15CB8" w:rsidRPr="00D15CB8" w:rsidRDefault="00D15CB8">
                          <w:pPr>
                            <w:rPr>
                              <w:rFonts w:ascii="Calibri" w:eastAsia="Calibri" w:hAnsi="Calibri" w:cs="Calibri"/>
                              <w:color w:val="FF0000"/>
                              <w:sz w:val="20"/>
                              <w:szCs w:val="20"/>
                            </w:rPr>
                          </w:pPr>
                          <w:r w:rsidRPr="00D15CB8">
                            <w:rPr>
                              <w:rFonts w:ascii="Calibri" w:eastAsia="Calibri" w:hAnsi="Calibri" w:cs="Calibri"/>
                              <w:color w:val="FF0000"/>
                              <w:sz w:val="20"/>
                              <w:szCs w:val="20"/>
                            </w:rPr>
                            <w:t xml:space="preserve">Company </w:t>
                          </w:r>
                          <w:proofErr w:type="spellStart"/>
                          <w:r w:rsidRPr="00D15CB8">
                            <w:rPr>
                              <w:rFonts w:ascii="Calibri" w:eastAsia="Calibri" w:hAnsi="Calibri" w:cs="Calibri"/>
                              <w:color w:val="FF0000"/>
                              <w:sz w:val="20"/>
                              <w:szCs w:val="20"/>
                            </w:rPr>
                            <w:t>Use</w:t>
                          </w:r>
                          <w:proofErr w:type="spellEnd"/>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2AE572E6" id="_x0000_t202" coordsize="21600,21600" o:spt="202" path="m,l,21600r21600,l21600,xe">
              <v:stroke joinstyle="miter"/>
              <v:path gradientshapeok="t" o:connecttype="rect"/>
            </v:shapetype>
            <v:shape id="Textfeld 7" o:spid="_x0000_s1026"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" filled="f" stroked="f">
              <v:textbox style="mso-fit-shape-to-text:t" inset="0,0,15pt,0">
                <w:txbxContent>
                  <w:p w14:paraId="69BFEFE0" w14:textId="036260D6" w:rsidR="00D15CB8" w:rsidRPr="00D15CB8" w:rsidRDefault="00D15CB8">
                    <w:pPr>
                      <w:rPr>
                        <w:rFonts w:ascii="Calibri" w:eastAsia="Calibri" w:hAnsi="Calibri" w:cs="Calibri"/>
                        <w:color w:val="FF0000"/>
                        <w:sz w:val="20"/>
                        <w:szCs w:val="20"/>
                      </w:rPr>
                    </w:pPr>
                    <w:r w:rsidRPr="00D15CB8">
                      <w:rPr>
                        <w:rFonts w:ascii="Calibri" w:eastAsia="Calibri" w:hAnsi="Calibri" w:cs="Calibri"/>
                        <w:color w:val="FF0000"/>
                        <w:sz w:val="20"/>
                        <w:szCs w:val="20"/>
                      </w:rPr>
                      <w:t>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EA1B2" w14:textId="726030AE" w:rsidR="00533132" w:rsidRPr="00533132" w:rsidRDefault="00D15CB8" w:rsidP="00533132">
    <w:pPr>
      <w:pStyle w:val="Header"/>
    </w:pPr>
    <w:r>
      <w:rPr>
        <w:noProof/>
        <w:lang w:eastAsia="de-DE"/>
      </w:rPr>
      <mc:AlternateContent>
        <mc:Choice Requires="wps">
          <w:drawing>
            <wp:anchor distT="0" distB="0" distL="0" distR="0" simplePos="0" relativeHeight="251663360" behindDoc="0" locked="0" layoutInCell="1" allowOverlap="1" wp14:anchorId="6F388A27" wp14:editId="6548FA76">
              <wp:simplePos x="752475" y="447675"/>
              <wp:positionH relativeFrom="rightMargin">
                <wp:align>right</wp:align>
              </wp:positionH>
              <wp:positionV relativeFrom="paragraph">
                <wp:posOffset>635</wp:posOffset>
              </wp:positionV>
              <wp:extent cx="443865" cy="443865"/>
              <wp:effectExtent l="0" t="0" r="0" b="16510"/>
              <wp:wrapSquare wrapText="bothSides"/>
              <wp:docPr id="8" name="Textfeld 8"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86E18AF" w14:textId="02B5AF8B" w:rsidR="00D15CB8" w:rsidRPr="00D15CB8" w:rsidRDefault="00D15CB8">
                          <w:pPr>
                            <w:rPr>
                              <w:rFonts w:ascii="Calibri" w:eastAsia="Calibri" w:hAnsi="Calibri" w:cs="Calibri"/>
                              <w:color w:val="FF0000"/>
                              <w:sz w:val="20"/>
                              <w:szCs w:val="20"/>
                            </w:rPr>
                          </w:pPr>
                          <w:r w:rsidRPr="00D15CB8">
                            <w:rPr>
                              <w:rFonts w:ascii="Calibri" w:eastAsia="Calibri" w:hAnsi="Calibri" w:cs="Calibri"/>
                              <w:color w:val="FF0000"/>
                              <w:sz w:val="20"/>
                              <w:szCs w:val="20"/>
                            </w:rPr>
                            <w:t xml:space="preserve">Company </w:t>
                          </w:r>
                          <w:proofErr w:type="spellStart"/>
                          <w:r w:rsidRPr="00D15CB8">
                            <w:rPr>
                              <w:rFonts w:ascii="Calibri" w:eastAsia="Calibri" w:hAnsi="Calibri" w:cs="Calibri"/>
                              <w:color w:val="FF0000"/>
                              <w:sz w:val="20"/>
                              <w:szCs w:val="20"/>
                            </w:rPr>
                            <w:t>Use</w:t>
                          </w:r>
                          <w:proofErr w:type="spellEnd"/>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6F388A27" id="_x0000_t202" coordsize="21600,21600" o:spt="202" path="m,l,21600r21600,l21600,xe">
              <v:stroke joinstyle="miter"/>
              <v:path gradientshapeok="t" o:connecttype="rect"/>
            </v:shapetype>
            <v:shape id="Textfeld 8" o:spid="_x0000_s1027" type="#_x0000_t202" alt="Company Use"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" filled="f" stroked="f">
              <v:textbox style="mso-fit-shape-to-text:t" inset="0,0,15pt,0">
                <w:txbxContent>
                  <w:p w14:paraId="086E18AF" w14:textId="02B5AF8B" w:rsidR="00D15CB8" w:rsidRPr="00D15CB8" w:rsidRDefault="00D15CB8">
                    <w:pPr>
                      <w:rPr>
                        <w:rFonts w:ascii="Calibri" w:eastAsia="Calibri" w:hAnsi="Calibri" w:cs="Calibri"/>
                        <w:color w:val="FF0000"/>
                        <w:sz w:val="20"/>
                        <w:szCs w:val="20"/>
                      </w:rPr>
                    </w:pPr>
                    <w:r w:rsidRPr="00D15CB8">
                      <w:rPr>
                        <w:rFonts w:ascii="Calibri" w:eastAsia="Calibri" w:hAnsi="Calibri" w:cs="Calibri"/>
                        <w:color w:val="FF0000"/>
                        <w:sz w:val="20"/>
                        <w:szCs w:val="20"/>
                      </w:rPr>
                      <w:t>Company Use</w:t>
                    </w:r>
                  </w:p>
                </w:txbxContent>
              </v:textbox>
              <w10:wrap type="square" anchorx="margin"/>
            </v:shape>
          </w:pict>
        </mc:Fallback>
      </mc:AlternateContent>
    </w:r>
    <w:r w:rsidR="00BD5391">
      <w:rPr>
        <w:noProof/>
        <w:lang w:eastAsia="de-DE"/>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6189F" w14:textId="30719E87" w:rsidR="00533132" w:rsidRDefault="00D15CB8">
    <w:pPr>
      <w:pStyle w:val="Header"/>
    </w:pPr>
    <w:r>
      <w:rPr>
        <w:noProof/>
        <w:lang w:eastAsia="de-DE"/>
      </w:rPr>
      <mc:AlternateContent>
        <mc:Choice Requires="wps">
          <w:drawing>
            <wp:anchor distT="0" distB="0" distL="0" distR="0" simplePos="0" relativeHeight="251661312" behindDoc="0" locked="0" layoutInCell="1" allowOverlap="1" wp14:anchorId="11DB68FA" wp14:editId="708D1F10">
              <wp:simplePos x="635" y="635"/>
              <wp:positionH relativeFrom="rightMargin">
                <wp:align>right</wp:align>
              </wp:positionH>
              <wp:positionV relativeFrom="paragraph">
                <wp:posOffset>635</wp:posOffset>
              </wp:positionV>
              <wp:extent cx="443865" cy="443865"/>
              <wp:effectExtent l="0" t="0" r="0" b="16510"/>
              <wp:wrapSquare wrapText="bothSides"/>
              <wp:docPr id="1" name="Textfeld 1"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37E518D" w14:textId="500B7E04" w:rsidR="00D15CB8" w:rsidRPr="00D15CB8" w:rsidRDefault="00D15CB8">
                          <w:pPr>
                            <w:rPr>
                              <w:rFonts w:ascii="Calibri" w:eastAsia="Calibri" w:hAnsi="Calibri" w:cs="Calibri"/>
                              <w:color w:val="FF0000"/>
                              <w:sz w:val="20"/>
                              <w:szCs w:val="20"/>
                            </w:rPr>
                          </w:pPr>
                          <w:r w:rsidRPr="00D15CB8">
                            <w:rPr>
                              <w:rFonts w:ascii="Calibri" w:eastAsia="Calibri" w:hAnsi="Calibri" w:cs="Calibri"/>
                              <w:color w:val="FF0000"/>
                              <w:sz w:val="20"/>
                              <w:szCs w:val="20"/>
                            </w:rPr>
                            <w:t xml:space="preserve">Company </w:t>
                          </w:r>
                          <w:proofErr w:type="spellStart"/>
                          <w:r w:rsidRPr="00D15CB8">
                            <w:rPr>
                              <w:rFonts w:ascii="Calibri" w:eastAsia="Calibri" w:hAnsi="Calibri" w:cs="Calibri"/>
                              <w:color w:val="FF0000"/>
                              <w:sz w:val="20"/>
                              <w:szCs w:val="20"/>
                            </w:rPr>
                            <w:t>Use</w:t>
                          </w:r>
                          <w:proofErr w:type="spellEnd"/>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11DB68FA" id="_x0000_t202" coordsize="21600,21600" o:spt="202" path="m,l,21600r21600,l21600,xe">
              <v:stroke joinstyle="miter"/>
              <v:path gradientshapeok="t" o:connecttype="rect"/>
            </v:shapetype>
            <v:shape id="Textfeld 1" o:spid="_x0000_s1028"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" filled="f" stroked="f">
              <v:textbox style="mso-fit-shape-to-text:t" inset="0,0,15pt,0">
                <w:txbxContent>
                  <w:p w14:paraId="737E518D" w14:textId="500B7E04" w:rsidR="00D15CB8" w:rsidRPr="00D15CB8" w:rsidRDefault="00D15CB8">
                    <w:pPr>
                      <w:rPr>
                        <w:rFonts w:ascii="Calibri" w:eastAsia="Calibri" w:hAnsi="Calibri" w:cs="Calibri"/>
                        <w:color w:val="FF0000"/>
                        <w:sz w:val="20"/>
                        <w:szCs w:val="20"/>
                      </w:rPr>
                    </w:pPr>
                    <w:r w:rsidRPr="00D15CB8">
                      <w:rPr>
                        <w:rFonts w:ascii="Calibri" w:eastAsia="Calibri" w:hAnsi="Calibri" w:cs="Calibri"/>
                        <w:color w:val="FF0000"/>
                        <w:sz w:val="20"/>
                        <w:szCs w:val="20"/>
                      </w:rPr>
                      <w:t>Company Use</w:t>
                    </w:r>
                  </w:p>
                </w:txbxContent>
              </v:textbox>
              <w10:wrap type="square" anchorx="margin"/>
            </v:shape>
          </w:pict>
        </mc:Fallback>
      </mc:AlternateContent>
    </w:r>
    <w:r w:rsidR="00BD5391">
      <w:rPr>
        <w:noProof/>
        <w:lang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99.9pt;height:1499.9pt" o:bullet="t">
        <v:imagedata r:id="rId1" o:title="AZ_04a"/>
      </v:shape>
    </w:pict>
  </w:numPicBullet>
  <w:numPicBullet w:numPicBulletId="1">
    <w:pict>
      <v:shape id="_x0000_i1027" type="#_x0000_t75" style="width:7.85pt;height:7.8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6" w:nlCheck="1" w:checkStyle="0"/>
  <w:activeWritingStyle w:appName="MSWord" w:lang="de-DE" w:vendorID="64" w:dllVersion="0" w:nlCheck="1" w:checkStyle="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EE5"/>
    <w:rsid w:val="0000551D"/>
    <w:rsid w:val="0000745C"/>
    <w:rsid w:val="0000787D"/>
    <w:rsid w:val="000148B3"/>
    <w:rsid w:val="00021FD8"/>
    <w:rsid w:val="00042106"/>
    <w:rsid w:val="0005285B"/>
    <w:rsid w:val="00053DAF"/>
    <w:rsid w:val="00055529"/>
    <w:rsid w:val="00062C3A"/>
    <w:rsid w:val="00066D09"/>
    <w:rsid w:val="0009665C"/>
    <w:rsid w:val="000A0479"/>
    <w:rsid w:val="000A36D9"/>
    <w:rsid w:val="000A4C7D"/>
    <w:rsid w:val="000B582B"/>
    <w:rsid w:val="000C29C2"/>
    <w:rsid w:val="000D15C3"/>
    <w:rsid w:val="000D1D6E"/>
    <w:rsid w:val="000D5FED"/>
    <w:rsid w:val="000E24F8"/>
    <w:rsid w:val="000E5738"/>
    <w:rsid w:val="000F7905"/>
    <w:rsid w:val="00103205"/>
    <w:rsid w:val="0011795C"/>
    <w:rsid w:val="0012026F"/>
    <w:rsid w:val="00130601"/>
    <w:rsid w:val="00132055"/>
    <w:rsid w:val="00146C3D"/>
    <w:rsid w:val="00153B47"/>
    <w:rsid w:val="001613A6"/>
    <w:rsid w:val="001614F0"/>
    <w:rsid w:val="001616F4"/>
    <w:rsid w:val="0018021A"/>
    <w:rsid w:val="00194FB1"/>
    <w:rsid w:val="001A78E5"/>
    <w:rsid w:val="001B16BB"/>
    <w:rsid w:val="001B34EE"/>
    <w:rsid w:val="001C1A3E"/>
    <w:rsid w:val="001E7FE3"/>
    <w:rsid w:val="00200355"/>
    <w:rsid w:val="0021351D"/>
    <w:rsid w:val="00216E8B"/>
    <w:rsid w:val="002363DB"/>
    <w:rsid w:val="00253A2E"/>
    <w:rsid w:val="002603EC"/>
    <w:rsid w:val="002611FE"/>
    <w:rsid w:val="00262B90"/>
    <w:rsid w:val="00282AFC"/>
    <w:rsid w:val="00286C15"/>
    <w:rsid w:val="0029634D"/>
    <w:rsid w:val="002C7542"/>
    <w:rsid w:val="002D065C"/>
    <w:rsid w:val="002D0780"/>
    <w:rsid w:val="002D2EE5"/>
    <w:rsid w:val="002D4712"/>
    <w:rsid w:val="002D4E67"/>
    <w:rsid w:val="002D63E6"/>
    <w:rsid w:val="002E765F"/>
    <w:rsid w:val="002E7E4E"/>
    <w:rsid w:val="002F108B"/>
    <w:rsid w:val="002F5818"/>
    <w:rsid w:val="002F70FD"/>
    <w:rsid w:val="0030316D"/>
    <w:rsid w:val="00305DB5"/>
    <w:rsid w:val="0032774C"/>
    <w:rsid w:val="00332D28"/>
    <w:rsid w:val="0034191A"/>
    <w:rsid w:val="00343CC7"/>
    <w:rsid w:val="003622A6"/>
    <w:rsid w:val="0036561D"/>
    <w:rsid w:val="003665BE"/>
    <w:rsid w:val="00370F47"/>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60E4D"/>
    <w:rsid w:val="0046460D"/>
    <w:rsid w:val="00467F3C"/>
    <w:rsid w:val="0047498D"/>
    <w:rsid w:val="00476100"/>
    <w:rsid w:val="00477056"/>
    <w:rsid w:val="00487BFC"/>
    <w:rsid w:val="004A463B"/>
    <w:rsid w:val="004C1967"/>
    <w:rsid w:val="004D23D0"/>
    <w:rsid w:val="004D2BE0"/>
    <w:rsid w:val="004E6CAA"/>
    <w:rsid w:val="004E6EF5"/>
    <w:rsid w:val="00506409"/>
    <w:rsid w:val="005230EE"/>
    <w:rsid w:val="00530E32"/>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F36BB"/>
    <w:rsid w:val="006F7602"/>
    <w:rsid w:val="00722A17"/>
    <w:rsid w:val="00723F4F"/>
    <w:rsid w:val="00745C25"/>
    <w:rsid w:val="00747A78"/>
    <w:rsid w:val="00754B80"/>
    <w:rsid w:val="00755AE0"/>
    <w:rsid w:val="0075761B"/>
    <w:rsid w:val="00757B83"/>
    <w:rsid w:val="00774358"/>
    <w:rsid w:val="00791A69"/>
    <w:rsid w:val="0079462A"/>
    <w:rsid w:val="00794830"/>
    <w:rsid w:val="00797CAA"/>
    <w:rsid w:val="007A2B6F"/>
    <w:rsid w:val="007A6BD2"/>
    <w:rsid w:val="007C2658"/>
    <w:rsid w:val="007D59A2"/>
    <w:rsid w:val="007E20D0"/>
    <w:rsid w:val="007E3DAB"/>
    <w:rsid w:val="008053B3"/>
    <w:rsid w:val="00815C56"/>
    <w:rsid w:val="00820315"/>
    <w:rsid w:val="00821C4F"/>
    <w:rsid w:val="00823073"/>
    <w:rsid w:val="0082316D"/>
    <w:rsid w:val="00832921"/>
    <w:rsid w:val="00834472"/>
    <w:rsid w:val="00836A5D"/>
    <w:rsid w:val="008427F2"/>
    <w:rsid w:val="00843B45"/>
    <w:rsid w:val="008452F8"/>
    <w:rsid w:val="0084571C"/>
    <w:rsid w:val="00863129"/>
    <w:rsid w:val="00866830"/>
    <w:rsid w:val="00870ACE"/>
    <w:rsid w:val="00873125"/>
    <w:rsid w:val="008755E5"/>
    <w:rsid w:val="00881E44"/>
    <w:rsid w:val="00892F6F"/>
    <w:rsid w:val="00895E20"/>
    <w:rsid w:val="00896F7E"/>
    <w:rsid w:val="008A7710"/>
    <w:rsid w:val="008C2A29"/>
    <w:rsid w:val="008C2DB2"/>
    <w:rsid w:val="008D2B87"/>
    <w:rsid w:val="008D770E"/>
    <w:rsid w:val="008F2696"/>
    <w:rsid w:val="0090337E"/>
    <w:rsid w:val="009049D8"/>
    <w:rsid w:val="00910609"/>
    <w:rsid w:val="00915841"/>
    <w:rsid w:val="00921717"/>
    <w:rsid w:val="009328FA"/>
    <w:rsid w:val="00936A78"/>
    <w:rsid w:val="009375E1"/>
    <w:rsid w:val="009405D6"/>
    <w:rsid w:val="0094229B"/>
    <w:rsid w:val="00952853"/>
    <w:rsid w:val="009646E4"/>
    <w:rsid w:val="00970C82"/>
    <w:rsid w:val="00977EC3"/>
    <w:rsid w:val="0098631D"/>
    <w:rsid w:val="009A5FAD"/>
    <w:rsid w:val="009B17A9"/>
    <w:rsid w:val="009B211F"/>
    <w:rsid w:val="009B7C05"/>
    <w:rsid w:val="009C2378"/>
    <w:rsid w:val="009C5A77"/>
    <w:rsid w:val="009C5D99"/>
    <w:rsid w:val="009C6B56"/>
    <w:rsid w:val="009D016F"/>
    <w:rsid w:val="009E251D"/>
    <w:rsid w:val="009F10A8"/>
    <w:rsid w:val="009F715C"/>
    <w:rsid w:val="00A02F49"/>
    <w:rsid w:val="00A11E57"/>
    <w:rsid w:val="00A171F4"/>
    <w:rsid w:val="00A1772D"/>
    <w:rsid w:val="00A177B2"/>
    <w:rsid w:val="00A20EFA"/>
    <w:rsid w:val="00A24EFC"/>
    <w:rsid w:val="00A27829"/>
    <w:rsid w:val="00A46F1E"/>
    <w:rsid w:val="00A66B3F"/>
    <w:rsid w:val="00A82395"/>
    <w:rsid w:val="00A842B9"/>
    <w:rsid w:val="00A9295C"/>
    <w:rsid w:val="00A977CE"/>
    <w:rsid w:val="00AA0DF7"/>
    <w:rsid w:val="00AB52F9"/>
    <w:rsid w:val="00AD131F"/>
    <w:rsid w:val="00AD32D5"/>
    <w:rsid w:val="00AD70E4"/>
    <w:rsid w:val="00AF3B3A"/>
    <w:rsid w:val="00AF4E8E"/>
    <w:rsid w:val="00AF5232"/>
    <w:rsid w:val="00AF6569"/>
    <w:rsid w:val="00B06265"/>
    <w:rsid w:val="00B25F4A"/>
    <w:rsid w:val="00B5232A"/>
    <w:rsid w:val="00B60ED1"/>
    <w:rsid w:val="00B62CF5"/>
    <w:rsid w:val="00B85705"/>
    <w:rsid w:val="00B874DC"/>
    <w:rsid w:val="00B90F78"/>
    <w:rsid w:val="00BB2A67"/>
    <w:rsid w:val="00BB3CD5"/>
    <w:rsid w:val="00BD1058"/>
    <w:rsid w:val="00BD25D1"/>
    <w:rsid w:val="00BD5391"/>
    <w:rsid w:val="00BD764C"/>
    <w:rsid w:val="00BF1EF6"/>
    <w:rsid w:val="00BF56B2"/>
    <w:rsid w:val="00C055AB"/>
    <w:rsid w:val="00C11F95"/>
    <w:rsid w:val="00C136DF"/>
    <w:rsid w:val="00C13989"/>
    <w:rsid w:val="00C17501"/>
    <w:rsid w:val="00C40627"/>
    <w:rsid w:val="00C43EAF"/>
    <w:rsid w:val="00C44888"/>
    <w:rsid w:val="00C457C3"/>
    <w:rsid w:val="00C644CA"/>
    <w:rsid w:val="00C658FC"/>
    <w:rsid w:val="00C73005"/>
    <w:rsid w:val="00C77F0D"/>
    <w:rsid w:val="00C84D75"/>
    <w:rsid w:val="00C85E18"/>
    <w:rsid w:val="00C962E2"/>
    <w:rsid w:val="00C96E9F"/>
    <w:rsid w:val="00CA4A09"/>
    <w:rsid w:val="00CB71DD"/>
    <w:rsid w:val="00CC2147"/>
    <w:rsid w:val="00CC5A63"/>
    <w:rsid w:val="00CC787C"/>
    <w:rsid w:val="00CC7A0A"/>
    <w:rsid w:val="00CF36C9"/>
    <w:rsid w:val="00D00EC4"/>
    <w:rsid w:val="00D15CB8"/>
    <w:rsid w:val="00D166AC"/>
    <w:rsid w:val="00D36BA2"/>
    <w:rsid w:val="00D37CF4"/>
    <w:rsid w:val="00D4487C"/>
    <w:rsid w:val="00D618D6"/>
    <w:rsid w:val="00D63D33"/>
    <w:rsid w:val="00D673B3"/>
    <w:rsid w:val="00D73352"/>
    <w:rsid w:val="00D76B1C"/>
    <w:rsid w:val="00D935C3"/>
    <w:rsid w:val="00DA0266"/>
    <w:rsid w:val="00DA477E"/>
    <w:rsid w:val="00DB3EBE"/>
    <w:rsid w:val="00DB4BB0"/>
    <w:rsid w:val="00DD6675"/>
    <w:rsid w:val="00DE461D"/>
    <w:rsid w:val="00E04039"/>
    <w:rsid w:val="00E050D9"/>
    <w:rsid w:val="00E14608"/>
    <w:rsid w:val="00E15EBE"/>
    <w:rsid w:val="00E21E67"/>
    <w:rsid w:val="00E30EBF"/>
    <w:rsid w:val="00E316C0"/>
    <w:rsid w:val="00E31E03"/>
    <w:rsid w:val="00E36619"/>
    <w:rsid w:val="00E37602"/>
    <w:rsid w:val="00E451CD"/>
    <w:rsid w:val="00E51170"/>
    <w:rsid w:val="00E52D70"/>
    <w:rsid w:val="00E55534"/>
    <w:rsid w:val="00E7116D"/>
    <w:rsid w:val="00E72429"/>
    <w:rsid w:val="00E914D1"/>
    <w:rsid w:val="00E960D8"/>
    <w:rsid w:val="00EB5FCA"/>
    <w:rsid w:val="00EC3364"/>
    <w:rsid w:val="00EE62AB"/>
    <w:rsid w:val="00F048D4"/>
    <w:rsid w:val="00F20920"/>
    <w:rsid w:val="00F20AD1"/>
    <w:rsid w:val="00F23212"/>
    <w:rsid w:val="00F33B16"/>
    <w:rsid w:val="00F353EA"/>
    <w:rsid w:val="00F36C27"/>
    <w:rsid w:val="00F45834"/>
    <w:rsid w:val="00F45B8E"/>
    <w:rsid w:val="00F56318"/>
    <w:rsid w:val="00F67C95"/>
    <w:rsid w:val="00F74540"/>
    <w:rsid w:val="00F75B79"/>
    <w:rsid w:val="00F814CD"/>
    <w:rsid w:val="00F82525"/>
    <w:rsid w:val="00F84ACE"/>
    <w:rsid w:val="00F91AC4"/>
    <w:rsid w:val="00F97FEA"/>
    <w:rsid w:val="00FB60E1"/>
    <w:rsid w:val="00FC07C2"/>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787C"/>
    <w:rPr>
      <w:sz w:val="16"/>
      <w:szCs w:val="16"/>
      <w:lang w:eastAsia="en-US"/>
    </w:rPr>
  </w:style>
  <w:style w:type="paragraph" w:styleId="Heading1">
    <w:name w:val="heading 1"/>
    <w:basedOn w:val="Normal"/>
    <w:next w:val="Text"/>
    <w:link w:val="Heading1Char"/>
    <w:uiPriority w:val="9"/>
    <w:qFormat/>
    <w:rsid w:val="00A171F4"/>
    <w:pPr>
      <w:keepNext/>
      <w:keepLines/>
      <w:spacing w:before="120" w:after="120" w:line="440" w:lineRule="exact"/>
      <w:jc w:val="both"/>
      <w:outlineLvl w:val="0"/>
    </w:pPr>
    <w:rPr>
      <w:rFonts w:eastAsia="MS Mincho"/>
      <w:b/>
      <w:sz w:val="40"/>
      <w:szCs w:val="32"/>
    </w:rPr>
  </w:style>
  <w:style w:type="paragraph" w:styleId="Heading2">
    <w:name w:val="heading 2"/>
    <w:basedOn w:val="Normal"/>
    <w:next w:val="Text"/>
    <w:link w:val="Heading2Char"/>
    <w:uiPriority w:val="9"/>
    <w:qFormat/>
    <w:rsid w:val="002E765F"/>
    <w:pPr>
      <w:keepNext/>
      <w:keepLines/>
      <w:spacing w:before="120" w:after="120" w:line="260" w:lineRule="exact"/>
      <w:jc w:val="both"/>
      <w:outlineLvl w:val="1"/>
    </w:pPr>
    <w:rPr>
      <w:rFonts w:eastAsia="MS Mincho"/>
      <w:b/>
      <w:sz w:val="22"/>
      <w:szCs w:val="26"/>
    </w:rPr>
  </w:style>
  <w:style w:type="paragraph" w:styleId="Heading3">
    <w:name w:val="heading 3"/>
    <w:basedOn w:val="Normal"/>
    <w:next w:val="Text"/>
    <w:link w:val="Heading3Char"/>
    <w:uiPriority w:val="9"/>
    <w:qFormat/>
    <w:rsid w:val="002E765F"/>
    <w:pPr>
      <w:keepNext/>
      <w:keepLines/>
      <w:spacing w:before="120" w:after="120" w:line="240" w:lineRule="exact"/>
      <w:jc w:val="both"/>
      <w:outlineLvl w:val="2"/>
    </w:pPr>
    <w:rPr>
      <w:rFonts w:eastAsia="MS Mincho"/>
      <w:b/>
      <w:sz w:val="20"/>
      <w:szCs w:val="24"/>
    </w:rPr>
  </w:style>
  <w:style w:type="paragraph" w:styleId="Heading4">
    <w:name w:val="heading 4"/>
    <w:basedOn w:val="Normal"/>
    <w:next w:val="Text"/>
    <w:link w:val="Heading4Char"/>
    <w:uiPriority w:val="9"/>
    <w:qFormat/>
    <w:rsid w:val="002E765F"/>
    <w:pPr>
      <w:keepNext/>
      <w:keepLines/>
      <w:spacing w:before="120" w:after="120" w:line="220" w:lineRule="exact"/>
      <w:jc w:val="both"/>
      <w:outlineLvl w:val="3"/>
    </w:pPr>
    <w:rPr>
      <w:rFonts w:eastAsia="MS Mincho"/>
      <w:iCs/>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asic">
    <w:name w:val="Basic"/>
    <w:basedOn w:val="TableNormal"/>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Heading1Char">
    <w:name w:val="Heading 1 Char"/>
    <w:link w:val="Heading1"/>
    <w:uiPriority w:val="9"/>
    <w:rsid w:val="00A171F4"/>
    <w:rPr>
      <w:rFonts w:eastAsia="MS Mincho" w:cs="Times New Roman"/>
      <w:b/>
      <w:sz w:val="40"/>
      <w:szCs w:val="32"/>
    </w:rPr>
  </w:style>
  <w:style w:type="character" w:customStyle="1" w:styleId="Heading2Char">
    <w:name w:val="Heading 2 Char"/>
    <w:link w:val="Heading2"/>
    <w:uiPriority w:val="9"/>
    <w:rsid w:val="002E765F"/>
    <w:rPr>
      <w:rFonts w:ascii="Verdana" w:eastAsia="MS Mincho" w:hAnsi="Verdana" w:cs="Times New Roman"/>
      <w:b/>
      <w:sz w:val="22"/>
      <w:szCs w:val="26"/>
    </w:rPr>
  </w:style>
  <w:style w:type="character" w:customStyle="1" w:styleId="Heading3Char">
    <w:name w:val="Heading 3 Char"/>
    <w:link w:val="Heading3"/>
    <w:uiPriority w:val="9"/>
    <w:rsid w:val="002E765F"/>
    <w:rPr>
      <w:rFonts w:ascii="Verdana" w:eastAsia="MS Mincho" w:hAnsi="Verdana" w:cs="Times New Roman"/>
      <w:b/>
      <w:sz w:val="20"/>
      <w:szCs w:val="24"/>
    </w:rPr>
  </w:style>
  <w:style w:type="character" w:customStyle="1" w:styleId="Heading4Char">
    <w:name w:val="Heading 4 Char"/>
    <w:link w:val="Heading4"/>
    <w:uiPriority w:val="9"/>
    <w:rsid w:val="002E765F"/>
    <w:rPr>
      <w:rFonts w:ascii="Verdana" w:eastAsia="MS Mincho" w:hAnsi="Verdana" w:cs="Times New Roman"/>
      <w:iCs/>
      <w:sz w:val="18"/>
      <w:szCs w:val="20"/>
    </w:rPr>
  </w:style>
  <w:style w:type="paragraph" w:styleId="Header">
    <w:name w:val="header"/>
    <w:basedOn w:val="Normal"/>
    <w:link w:val="HeaderChar"/>
    <w:uiPriority w:val="99"/>
    <w:unhideWhenUsed/>
    <w:rsid w:val="00E55534"/>
    <w:pPr>
      <w:tabs>
        <w:tab w:val="center" w:pos="4513"/>
        <w:tab w:val="right" w:pos="9026"/>
      </w:tabs>
    </w:pPr>
  </w:style>
  <w:style w:type="character" w:customStyle="1" w:styleId="HeaderChar">
    <w:name w:val="Header Char"/>
    <w:basedOn w:val="DefaultParagraphFont"/>
    <w:link w:val="Header"/>
    <w:uiPriority w:val="99"/>
    <w:rsid w:val="00E55534"/>
  </w:style>
  <w:style w:type="paragraph" w:styleId="Footer">
    <w:name w:val="footer"/>
    <w:basedOn w:val="Normal"/>
    <w:link w:val="FooterChar"/>
    <w:uiPriority w:val="99"/>
    <w:unhideWhenUsed/>
    <w:rsid w:val="00642EB6"/>
    <w:rPr>
      <w:color w:val="41535D"/>
      <w:sz w:val="18"/>
    </w:rPr>
  </w:style>
  <w:style w:type="character" w:customStyle="1" w:styleId="FooterChar">
    <w:name w:val="Footer Char"/>
    <w:link w:val="Footer"/>
    <w:uiPriority w:val="99"/>
    <w:rsid w:val="00642EB6"/>
    <w:rPr>
      <w:color w:val="41535D"/>
      <w:sz w:val="18"/>
    </w:rPr>
  </w:style>
  <w:style w:type="paragraph" w:styleId="BalloonText">
    <w:name w:val="Balloon Text"/>
    <w:basedOn w:val="Normal"/>
    <w:link w:val="BalloonTextChar"/>
    <w:uiPriority w:val="99"/>
    <w:semiHidden/>
    <w:unhideWhenUsed/>
    <w:rsid w:val="00E55534"/>
    <w:rPr>
      <w:rFonts w:ascii="Tahoma" w:hAnsi="Tahoma" w:cs="Tahoma"/>
    </w:rPr>
  </w:style>
  <w:style w:type="character" w:customStyle="1" w:styleId="BalloonTextChar">
    <w:name w:val="Balloon Text Char"/>
    <w:link w:val="BalloonText"/>
    <w:uiPriority w:val="99"/>
    <w:semiHidden/>
    <w:rsid w:val="00E55534"/>
    <w:rPr>
      <w:rFonts w:ascii="Tahoma" w:hAnsi="Tahoma" w:cs="Tahoma"/>
      <w:sz w:val="16"/>
      <w:szCs w:val="16"/>
    </w:rPr>
  </w:style>
  <w:style w:type="table" w:styleId="TableGrid">
    <w:name w:val="Table Grid"/>
    <w:basedOn w:val="TableNormal"/>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Subtitle"/>
    <w:link w:val="TitleChar"/>
    <w:qFormat/>
    <w:rsid w:val="0030316D"/>
    <w:pPr>
      <w:spacing w:line="600" w:lineRule="exact"/>
      <w:contextualSpacing/>
    </w:pPr>
    <w:rPr>
      <w:rFonts w:eastAsia="MS Mincho"/>
      <w:b/>
      <w:color w:val="5C666F"/>
      <w:sz w:val="40"/>
      <w:szCs w:val="52"/>
    </w:rPr>
  </w:style>
  <w:style w:type="character" w:customStyle="1" w:styleId="TitleChar">
    <w:name w:val="Title Char"/>
    <w:link w:val="Title"/>
    <w:rsid w:val="0030316D"/>
    <w:rPr>
      <w:rFonts w:ascii="Verdana" w:eastAsia="MS Mincho" w:hAnsi="Verdana" w:cs="Times New Roman"/>
      <w:b/>
      <w:color w:val="5C666F"/>
      <w:sz w:val="40"/>
      <w:szCs w:val="52"/>
    </w:rPr>
  </w:style>
  <w:style w:type="character" w:styleId="Emphasis">
    <w:name w:val="Emphasis"/>
    <w:uiPriority w:val="8"/>
    <w:qFormat/>
    <w:rsid w:val="003E1CB6"/>
    <w:rPr>
      <w:b/>
      <w:i w:val="0"/>
      <w:iCs/>
    </w:rPr>
  </w:style>
  <w:style w:type="paragraph" w:styleId="Subtitle">
    <w:name w:val="Subtitle"/>
    <w:basedOn w:val="Normal"/>
    <w:link w:val="SubtitleChar"/>
    <w:qFormat/>
    <w:rsid w:val="00843B45"/>
    <w:pPr>
      <w:numPr>
        <w:ilvl w:val="1"/>
      </w:numPr>
      <w:spacing w:line="520" w:lineRule="atLeast"/>
    </w:pPr>
    <w:rPr>
      <w:rFonts w:eastAsia="MS Mincho"/>
      <w:iCs/>
      <w:color w:val="5C666F"/>
      <w:sz w:val="32"/>
      <w:szCs w:val="24"/>
    </w:rPr>
  </w:style>
  <w:style w:type="character" w:customStyle="1" w:styleId="SubtitleChar">
    <w:name w:val="Subtitle Char"/>
    <w:link w:val="Subtitle"/>
    <w:rsid w:val="00843B45"/>
    <w:rPr>
      <w:rFonts w:ascii="Verdana" w:eastAsia="MS Mincho" w:hAnsi="Verdana" w:cs="Times New Roman"/>
      <w:iCs/>
      <w:color w:val="5C666F"/>
      <w:sz w:val="32"/>
      <w:szCs w:val="24"/>
    </w:rPr>
  </w:style>
  <w:style w:type="paragraph" w:customStyle="1" w:styleId="Themen">
    <w:name w:val="Themen"/>
    <w:basedOn w:val="Normal"/>
    <w:uiPriority w:val="10"/>
    <w:qFormat/>
    <w:rsid w:val="00403373"/>
    <w:pPr>
      <w:numPr>
        <w:numId w:val="18"/>
      </w:numPr>
      <w:spacing w:after="60" w:line="360" w:lineRule="exact"/>
    </w:pPr>
    <w:rPr>
      <w:b/>
      <w:sz w:val="24"/>
    </w:rPr>
  </w:style>
  <w:style w:type="numbering" w:customStyle="1" w:styleId="zzzThemen">
    <w:name w:val="zzz_Themen"/>
    <w:basedOn w:val="NoList"/>
    <w:uiPriority w:val="99"/>
    <w:rsid w:val="00403373"/>
    <w:pPr>
      <w:numPr>
        <w:numId w:val="18"/>
      </w:numPr>
    </w:pPr>
  </w:style>
  <w:style w:type="paragraph" w:customStyle="1" w:styleId="FarbigeListe-Akzent11">
    <w:name w:val="Farbige Liste - Akzent 11"/>
    <w:basedOn w:val="Normal"/>
    <w:uiPriority w:val="34"/>
    <w:semiHidden/>
    <w:qFormat/>
    <w:rsid w:val="003E1CB6"/>
    <w:pPr>
      <w:ind w:left="720"/>
      <w:contextualSpacing/>
    </w:pPr>
  </w:style>
  <w:style w:type="paragraph" w:customStyle="1" w:styleId="Kolumnentitel">
    <w:name w:val="Kolumnentitel"/>
    <w:basedOn w:val="Normal"/>
    <w:uiPriority w:val="19"/>
    <w:qFormat/>
    <w:rsid w:val="00B90F78"/>
    <w:rPr>
      <w:caps/>
      <w:sz w:val="14"/>
    </w:rPr>
  </w:style>
  <w:style w:type="paragraph" w:customStyle="1" w:styleId="Seitenzahlen">
    <w:name w:val="Seitenzahlen"/>
    <w:basedOn w:val="Normal"/>
    <w:uiPriority w:val="19"/>
    <w:qFormat/>
    <w:rsid w:val="00722A17"/>
    <w:pPr>
      <w:jc w:val="right"/>
    </w:pPr>
    <w:rPr>
      <w:caps/>
      <w:sz w:val="14"/>
    </w:rPr>
  </w:style>
  <w:style w:type="character" w:styleId="PageNumber">
    <w:name w:val="page number"/>
    <w:semiHidden/>
    <w:unhideWhenUsed/>
    <w:rsid w:val="007E20D0"/>
    <w:rPr>
      <w:rFonts w:ascii="Times New Roman" w:hAnsi="Times New Roman" w:cs="Times New Roman" w:hint="default"/>
    </w:rPr>
  </w:style>
  <w:style w:type="paragraph" w:customStyle="1" w:styleId="Text">
    <w:name w:val="Text"/>
    <w:basedOn w:val="Normal"/>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NoList"/>
    <w:uiPriority w:val="99"/>
    <w:rsid w:val="00384A08"/>
    <w:pPr>
      <w:numPr>
        <w:numId w:val="20"/>
      </w:numPr>
    </w:pPr>
  </w:style>
  <w:style w:type="paragraph" w:customStyle="1" w:styleId="Bulletpoint1">
    <w:name w:val="Bulletpoint 1"/>
    <w:basedOn w:val="Normal"/>
    <w:uiPriority w:val="5"/>
    <w:qFormat/>
    <w:rsid w:val="003E7853"/>
    <w:pPr>
      <w:numPr>
        <w:numId w:val="22"/>
      </w:numPr>
      <w:spacing w:after="120" w:line="280" w:lineRule="atLeast"/>
      <w:contextualSpacing/>
    </w:pPr>
    <w:rPr>
      <w:sz w:val="22"/>
    </w:rPr>
  </w:style>
  <w:style w:type="paragraph" w:customStyle="1" w:styleId="Bulletpoint2">
    <w:name w:val="Bulletpoint 2"/>
    <w:basedOn w:val="Normal"/>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Normal"/>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NoList"/>
    <w:uiPriority w:val="99"/>
    <w:rsid w:val="005A4F04"/>
    <w:pPr>
      <w:numPr>
        <w:numId w:val="22"/>
      </w:numPr>
    </w:pPr>
  </w:style>
  <w:style w:type="paragraph" w:customStyle="1" w:styleId="Nummerrierung">
    <w:name w:val="Nummerrierung"/>
    <w:basedOn w:val="Normal"/>
    <w:uiPriority w:val="5"/>
    <w:qFormat/>
    <w:rsid w:val="008D770E"/>
    <w:pPr>
      <w:numPr>
        <w:numId w:val="24"/>
      </w:numPr>
      <w:spacing w:after="120"/>
    </w:pPr>
    <w:rPr>
      <w:sz w:val="18"/>
    </w:rPr>
  </w:style>
  <w:style w:type="numbering" w:customStyle="1" w:styleId="zzzNummerierung">
    <w:name w:val="zzz_Nummerierung"/>
    <w:basedOn w:val="NoList"/>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TableNormal"/>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Caption">
    <w:name w:val="caption"/>
    <w:basedOn w:val="Normal"/>
    <w:next w:val="Normal"/>
    <w:uiPriority w:val="7"/>
    <w:qFormat/>
    <w:rsid w:val="001B16BB"/>
    <w:pPr>
      <w:spacing w:before="120" w:after="120"/>
    </w:pPr>
    <w:rPr>
      <w:bCs/>
      <w:color w:val="41535D"/>
      <w:szCs w:val="18"/>
    </w:rPr>
  </w:style>
  <w:style w:type="paragraph" w:customStyle="1" w:styleId="Inhaltsverzeichnisberschrift1">
    <w:name w:val="Inhaltsverzeichnisüberschrift1"/>
    <w:basedOn w:val="Heading1"/>
    <w:next w:val="Normal"/>
    <w:uiPriority w:val="39"/>
    <w:qFormat/>
    <w:rsid w:val="00BD1058"/>
    <w:pPr>
      <w:spacing w:line="240" w:lineRule="auto"/>
      <w:outlineLvl w:val="9"/>
    </w:pPr>
    <w:rPr>
      <w:bCs/>
      <w:szCs w:val="28"/>
      <w:lang w:eastAsia="de-DE"/>
    </w:rPr>
  </w:style>
  <w:style w:type="paragraph" w:styleId="TOC1">
    <w:name w:val="toc 1"/>
    <w:basedOn w:val="Normal"/>
    <w:next w:val="Normal"/>
    <w:autoRedefine/>
    <w:uiPriority w:val="39"/>
    <w:unhideWhenUsed/>
    <w:rsid w:val="00C457C3"/>
    <w:pPr>
      <w:tabs>
        <w:tab w:val="left" w:pos="454"/>
        <w:tab w:val="right" w:leader="dot" w:pos="9514"/>
      </w:tabs>
      <w:spacing w:after="220"/>
      <w:ind w:left="454" w:right="284" w:hanging="454"/>
    </w:pPr>
    <w:rPr>
      <w:b/>
      <w:sz w:val="22"/>
    </w:rPr>
  </w:style>
  <w:style w:type="paragraph" w:styleId="TOC2">
    <w:name w:val="toc 2"/>
    <w:basedOn w:val="Normal"/>
    <w:next w:val="Normal"/>
    <w:autoRedefine/>
    <w:uiPriority w:val="39"/>
    <w:unhideWhenUsed/>
    <w:rsid w:val="00C457C3"/>
    <w:pPr>
      <w:tabs>
        <w:tab w:val="left" w:pos="660"/>
        <w:tab w:val="right" w:leader="dot" w:pos="9514"/>
      </w:tabs>
      <w:spacing w:after="100"/>
      <w:ind w:left="454" w:right="284" w:hanging="454"/>
    </w:pPr>
    <w:rPr>
      <w:b/>
      <w:sz w:val="19"/>
    </w:rPr>
  </w:style>
  <w:style w:type="paragraph" w:styleId="TOC3">
    <w:name w:val="toc 3"/>
    <w:basedOn w:val="Normal"/>
    <w:next w:val="Normal"/>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Normal"/>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TableNormal"/>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DefaultParagraphFont"/>
    <w:uiPriority w:val="99"/>
    <w:semiHidden/>
    <w:unhideWhenUsed/>
    <w:rsid w:val="002D2EE5"/>
    <w:rPr>
      <w:color w:val="605E5C"/>
      <w:shd w:val="clear" w:color="auto" w:fill="E1DFDD"/>
    </w:rPr>
  </w:style>
  <w:style w:type="character" w:styleId="CommentReference">
    <w:name w:val="annotation reference"/>
    <w:basedOn w:val="DefaultParagraphFont"/>
    <w:uiPriority w:val="99"/>
    <w:semiHidden/>
    <w:unhideWhenUsed/>
    <w:rsid w:val="00D37CF4"/>
    <w:rPr>
      <w:sz w:val="16"/>
      <w:szCs w:val="16"/>
    </w:rPr>
  </w:style>
  <w:style w:type="paragraph" w:styleId="CommentText">
    <w:name w:val="annotation text"/>
    <w:basedOn w:val="Normal"/>
    <w:link w:val="CommentTextChar"/>
    <w:uiPriority w:val="99"/>
    <w:semiHidden/>
    <w:unhideWhenUsed/>
    <w:rsid w:val="00D37CF4"/>
    <w:rPr>
      <w:sz w:val="20"/>
      <w:szCs w:val="20"/>
    </w:rPr>
  </w:style>
  <w:style w:type="character" w:customStyle="1" w:styleId="CommentTextChar">
    <w:name w:val="Comment Text Char"/>
    <w:basedOn w:val="DefaultParagraphFont"/>
    <w:link w:val="CommentText"/>
    <w:uiPriority w:val="99"/>
    <w:semiHidden/>
    <w:rsid w:val="00D37CF4"/>
    <w:rPr>
      <w:lang w:eastAsia="en-US"/>
    </w:rPr>
  </w:style>
  <w:style w:type="paragraph" w:styleId="CommentSubject">
    <w:name w:val="annotation subject"/>
    <w:basedOn w:val="CommentText"/>
    <w:next w:val="CommentText"/>
    <w:link w:val="CommentSubjectChar"/>
    <w:uiPriority w:val="99"/>
    <w:semiHidden/>
    <w:unhideWhenUsed/>
    <w:rsid w:val="00D37CF4"/>
    <w:rPr>
      <w:b/>
      <w:bCs/>
    </w:rPr>
  </w:style>
  <w:style w:type="character" w:customStyle="1" w:styleId="CommentSubjectChar">
    <w:name w:val="Comment Subject Char"/>
    <w:basedOn w:val="CommentTextChar"/>
    <w:link w:val="CommentSubject"/>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Normal"/>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Normal"/>
    <w:qFormat/>
    <w:rsid w:val="00E15EBE"/>
    <w:pPr>
      <w:spacing w:after="220"/>
    </w:pPr>
    <w:rPr>
      <w:rFonts w:eastAsiaTheme="minorHAnsi" w:cstheme="minorBidi"/>
      <w:b/>
      <w:sz w:val="22"/>
      <w:szCs w:val="24"/>
    </w:rPr>
  </w:style>
  <w:style w:type="paragraph" w:customStyle="1" w:styleId="BUbold">
    <w:name w:val="BU bold"/>
    <w:basedOn w:val="Normal"/>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55899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9B8CC-B454-4D5A-A21D-E67E904AF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1195</Words>
  <Characters>7530</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8708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Dittberner-Pohlmann Brigitte</cp:lastModifiedBy>
  <cp:revision>9</cp:revision>
  <cp:lastPrinted>2022-05-10T09:43:00Z</cp:lastPrinted>
  <dcterms:created xsi:type="dcterms:W3CDTF">2022-05-20T09:37:00Z</dcterms:created>
  <dcterms:modified xsi:type="dcterms:W3CDTF">2022-10-26T16:20:00Z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1,7,8</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2022-05-06T07:41:59Z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32ec5e96-4576-4559-93ff-050d94f77441</vt:lpwstr>
  </property>
  <property fmtid="{D5CDD505-2E9C-101B-9397-08002B2CF9AE}" pid="11" name="MSIP_Label_53eb3ead-8c2d-4695-9d06-baf35a321a90_ContentBits">
    <vt:lpwstr>1</vt:lpwstr>
  </property>
</Properties>
</file>